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54" w:type="dxa"/>
        <w:tblInd w:w="-339" w:type="dxa"/>
        <w:tblLook w:val="04A0" w:firstRow="1" w:lastRow="0" w:firstColumn="1" w:lastColumn="0" w:noHBand="0" w:noVBand="1"/>
      </w:tblPr>
      <w:tblGrid>
        <w:gridCol w:w="6850"/>
        <w:gridCol w:w="6804"/>
      </w:tblGrid>
      <w:tr w:rsidR="009B35D6" w:rsidRPr="001176AA" w14:paraId="66F307C3" w14:textId="77777777" w:rsidTr="009B6F1B">
        <w:trPr>
          <w:trHeight w:val="581"/>
        </w:trPr>
        <w:tc>
          <w:tcPr>
            <w:tcW w:w="6850" w:type="dxa"/>
            <w:tcBorders>
              <w:top w:val="single" w:sz="8" w:space="0" w:color="auto"/>
              <w:left w:val="single" w:sz="8" w:space="0" w:color="auto"/>
              <w:bottom w:val="single" w:sz="8" w:space="0" w:color="auto"/>
              <w:right w:val="nil"/>
            </w:tcBorders>
            <w:shd w:val="clear" w:color="auto" w:fill="612141"/>
            <w:vAlign w:val="center"/>
            <w:hideMark/>
          </w:tcPr>
          <w:p w14:paraId="5C1301C8" w14:textId="77777777" w:rsidR="009B35D6" w:rsidRPr="001176AA" w:rsidRDefault="009B35D6" w:rsidP="001176AA">
            <w:pPr>
              <w:spacing w:after="0" w:line="240" w:lineRule="auto"/>
              <w:jc w:val="center"/>
              <w:rPr>
                <w:rFonts w:ascii="Calibri" w:eastAsia="Times New Roman" w:hAnsi="Calibri" w:cs="Times New Roman"/>
                <w:b/>
                <w:bCs/>
                <w:color w:val="FFFFFF"/>
                <w:sz w:val="20"/>
                <w:szCs w:val="20"/>
                <w:lang w:eastAsia="en-CA"/>
              </w:rPr>
            </w:pPr>
            <w:bookmarkStart w:id="0" w:name="RANGE!A1:B21"/>
            <w:r w:rsidRPr="001176AA">
              <w:rPr>
                <w:rFonts w:ascii="Calibri" w:eastAsia="Times New Roman" w:hAnsi="Calibri" w:cs="Times New Roman"/>
                <w:b/>
                <w:bCs/>
                <w:color w:val="FFFFFF"/>
                <w:sz w:val="20"/>
                <w:szCs w:val="20"/>
                <w:lang w:eastAsia="en-CA"/>
              </w:rPr>
              <w:t>Student/Learning Outcomes</w:t>
            </w:r>
            <w:r w:rsidRPr="001176AA">
              <w:rPr>
                <w:rFonts w:ascii="Calibri" w:eastAsia="Times New Roman" w:hAnsi="Calibri" w:cs="Times New Roman"/>
                <w:color w:val="FFFFFF"/>
                <w:sz w:val="20"/>
                <w:szCs w:val="20"/>
                <w:lang w:eastAsia="en-CA"/>
              </w:rPr>
              <w:t xml:space="preserve">  </w:t>
            </w:r>
            <w:r w:rsidRPr="001176AA">
              <w:rPr>
                <w:rFonts w:ascii="Calibri" w:eastAsia="Times New Roman" w:hAnsi="Calibri" w:cs="Times New Roman"/>
                <w:color w:val="FFFFFF"/>
                <w:sz w:val="20"/>
                <w:szCs w:val="20"/>
                <w:lang w:eastAsia="en-CA"/>
              </w:rPr>
              <w:br/>
            </w:r>
            <w:bookmarkEnd w:id="0"/>
          </w:p>
        </w:tc>
        <w:tc>
          <w:tcPr>
            <w:tcW w:w="6804" w:type="dxa"/>
            <w:tcBorders>
              <w:top w:val="single" w:sz="8" w:space="0" w:color="auto"/>
              <w:left w:val="single" w:sz="4" w:space="0" w:color="FFFFFF"/>
              <w:bottom w:val="single" w:sz="8" w:space="0" w:color="auto"/>
              <w:right w:val="single" w:sz="8" w:space="0" w:color="auto"/>
            </w:tcBorders>
            <w:shd w:val="clear" w:color="auto" w:fill="612141"/>
            <w:vAlign w:val="center"/>
            <w:hideMark/>
          </w:tcPr>
          <w:p w14:paraId="6038326A" w14:textId="6B2D5EFD" w:rsidR="009B35D6" w:rsidRPr="001176AA" w:rsidRDefault="009B35D6" w:rsidP="001176AA">
            <w:pPr>
              <w:spacing w:after="0" w:line="240" w:lineRule="auto"/>
              <w:jc w:val="center"/>
              <w:rPr>
                <w:rFonts w:ascii="Calibri" w:eastAsia="Times New Roman" w:hAnsi="Calibri" w:cs="Times New Roman"/>
                <w:b/>
                <w:bCs/>
                <w:color w:val="FFFFFF"/>
                <w:sz w:val="20"/>
                <w:szCs w:val="20"/>
                <w:lang w:eastAsia="en-CA"/>
              </w:rPr>
            </w:pPr>
            <w:r w:rsidRPr="00385472">
              <w:rPr>
                <w:rFonts w:ascii="Calibri" w:eastAsia="Times New Roman" w:hAnsi="Calibri" w:cs="Times New Roman"/>
                <w:b/>
                <w:bCs/>
                <w:color w:val="FFFFFF"/>
                <w:sz w:val="20"/>
                <w:szCs w:val="20"/>
                <w:lang w:eastAsia="en-CA"/>
              </w:rPr>
              <w:t>Mechanisms through which the student learning outcomes will be achieved/measured</w:t>
            </w:r>
          </w:p>
        </w:tc>
      </w:tr>
      <w:tr w:rsidR="009B35D6" w:rsidRPr="001176AA" w14:paraId="36AE98FD" w14:textId="77777777" w:rsidTr="009B6F1B">
        <w:trPr>
          <w:trHeight w:val="270"/>
        </w:trPr>
        <w:tc>
          <w:tcPr>
            <w:tcW w:w="13654" w:type="dxa"/>
            <w:gridSpan w:val="2"/>
            <w:tcBorders>
              <w:top w:val="single" w:sz="8" w:space="0" w:color="auto"/>
              <w:left w:val="single" w:sz="8" w:space="0" w:color="auto"/>
              <w:bottom w:val="single" w:sz="8" w:space="0" w:color="auto"/>
              <w:right w:val="single" w:sz="8" w:space="0" w:color="000000"/>
            </w:tcBorders>
            <w:shd w:val="clear" w:color="auto" w:fill="EDEDED" w:themeFill="accent3" w:themeFillTint="33"/>
            <w:vAlign w:val="center"/>
          </w:tcPr>
          <w:p w14:paraId="147DBC54" w14:textId="34130C3F" w:rsidR="009B35D6" w:rsidRPr="001176AA" w:rsidRDefault="009B35D6" w:rsidP="001176AA">
            <w:pPr>
              <w:spacing w:after="0" w:line="240" w:lineRule="auto"/>
              <w:rPr>
                <w:rFonts w:ascii="Calibri" w:eastAsia="Times New Roman" w:hAnsi="Calibri" w:cs="Times New Roman"/>
                <w:b/>
                <w:bCs/>
                <w:color w:val="000000"/>
                <w:sz w:val="18"/>
                <w:szCs w:val="18"/>
                <w:lang w:eastAsia="en-CA"/>
              </w:rPr>
            </w:pPr>
            <w:r>
              <w:rPr>
                <w:rFonts w:ascii="Calibri" w:eastAsia="Times New Roman" w:hAnsi="Calibri" w:cs="Times New Roman"/>
                <w:b/>
                <w:bCs/>
                <w:color w:val="000000"/>
                <w:sz w:val="18"/>
                <w:szCs w:val="18"/>
                <w:lang w:eastAsia="en-CA"/>
              </w:rPr>
              <w:t>Degree-level</w:t>
            </w:r>
          </w:p>
        </w:tc>
      </w:tr>
      <w:tr w:rsidR="009B35D6" w:rsidRPr="001176AA" w14:paraId="6CF2143A" w14:textId="77777777" w:rsidTr="009B35D6">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1B179BD4" w14:textId="04C2F334" w:rsidR="009B35D6" w:rsidRPr="00C060E9" w:rsidRDefault="009B35D6" w:rsidP="009B35D6">
            <w:pPr>
              <w:pStyle w:val="ListParagraph"/>
              <w:spacing w:after="0" w:line="240" w:lineRule="auto"/>
              <w:ind w:left="0"/>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Outcome #1:</w:t>
            </w:r>
            <w:r w:rsidR="009E471F">
              <w:t xml:space="preserve"> </w:t>
            </w:r>
            <w:r w:rsidR="009E471F" w:rsidRPr="009E471F">
              <w:rPr>
                <w:rFonts w:ascii="Calibri" w:eastAsia="Times New Roman" w:hAnsi="Calibri" w:cs="Times New Roman"/>
                <w:color w:val="000000"/>
                <w:sz w:val="18"/>
                <w:szCs w:val="18"/>
                <w:lang w:eastAsia="en-CA"/>
              </w:rPr>
              <w:t>All degree students are expected to demonstrate competence in English.</w:t>
            </w: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35A5D6E9" w14:textId="77777777" w:rsidR="009B35D6" w:rsidRDefault="009E471F" w:rsidP="009E2B1C">
            <w:pPr>
              <w:spacing w:after="0" w:line="240" w:lineRule="auto"/>
              <w:rPr>
                <w:rFonts w:ascii="Calibri" w:eastAsia="Times New Roman" w:hAnsi="Calibri" w:cs="Times New Roman"/>
                <w:color w:val="000000"/>
                <w:sz w:val="18"/>
                <w:szCs w:val="18"/>
                <w:lang w:eastAsia="en-CA"/>
              </w:rPr>
            </w:pPr>
            <w:r w:rsidRPr="009E471F">
              <w:rPr>
                <w:rFonts w:ascii="Calibri" w:eastAsia="Times New Roman" w:hAnsi="Calibri" w:cs="Times New Roman"/>
                <w:color w:val="000000"/>
                <w:sz w:val="18"/>
                <w:szCs w:val="18"/>
                <w:lang w:eastAsia="en-CA"/>
              </w:rPr>
              <w:t>Students are required to complete, successfully with a mark of C or above, a minimum of 12ch of courses that contain a significant amount of writing in English.  Courses that satisfy this requirement are identified by a [</w:t>
            </w:r>
            <w:r w:rsidRPr="009E471F">
              <w:rPr>
                <w:rFonts w:ascii="Calibri" w:eastAsia="Times New Roman" w:hAnsi="Calibri" w:cs="Times New Roman"/>
                <w:b/>
                <w:bCs/>
                <w:color w:val="000000"/>
                <w:sz w:val="18"/>
                <w:szCs w:val="18"/>
                <w:lang w:eastAsia="en-CA"/>
              </w:rPr>
              <w:t>W</w:t>
            </w:r>
            <w:r w:rsidRPr="009E471F">
              <w:rPr>
                <w:rFonts w:ascii="Calibri" w:eastAsia="Times New Roman" w:hAnsi="Calibri" w:cs="Times New Roman"/>
                <w:color w:val="000000"/>
                <w:sz w:val="18"/>
                <w:szCs w:val="18"/>
                <w:lang w:eastAsia="en-CA"/>
              </w:rPr>
              <w:t>] in the academic calendar.</w:t>
            </w:r>
          </w:p>
          <w:p w14:paraId="73C1CD68" w14:textId="0A3F3375" w:rsidR="009E471F" w:rsidRPr="001176AA" w:rsidRDefault="009E471F" w:rsidP="009E2B1C">
            <w:pPr>
              <w:spacing w:after="0" w:line="240" w:lineRule="auto"/>
              <w:rPr>
                <w:rFonts w:ascii="Calibri" w:eastAsia="Times New Roman" w:hAnsi="Calibri" w:cs="Times New Roman"/>
                <w:color w:val="000000"/>
                <w:sz w:val="18"/>
                <w:szCs w:val="18"/>
                <w:lang w:eastAsia="en-CA"/>
              </w:rPr>
            </w:pPr>
          </w:p>
        </w:tc>
      </w:tr>
      <w:tr w:rsidR="009B35D6" w:rsidRPr="001176AA" w14:paraId="3002FDAC" w14:textId="77777777" w:rsidTr="009B35D6">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4B65ABD8" w14:textId="77777777" w:rsidR="009B35D6" w:rsidRDefault="009B35D6" w:rsidP="009B35D6">
            <w:pPr>
              <w:pStyle w:val="ListParagraph"/>
              <w:spacing w:after="0" w:line="240" w:lineRule="auto"/>
              <w:ind w:left="0"/>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Outcome #2:</w:t>
            </w:r>
            <w:r w:rsidR="009E471F">
              <w:t xml:space="preserve"> </w:t>
            </w:r>
            <w:r w:rsidR="009E471F" w:rsidRPr="009E471F">
              <w:rPr>
                <w:rFonts w:ascii="Calibri" w:eastAsia="Times New Roman" w:hAnsi="Calibri" w:cs="Times New Roman"/>
                <w:color w:val="000000"/>
                <w:sz w:val="18"/>
                <w:szCs w:val="18"/>
                <w:lang w:eastAsia="en-CA"/>
              </w:rPr>
              <w:t>SPECIFY</w:t>
            </w:r>
          </w:p>
          <w:p w14:paraId="0AFCB132" w14:textId="72EF41B1" w:rsidR="009E471F" w:rsidRPr="00C060E9" w:rsidRDefault="009E471F" w:rsidP="009B35D6">
            <w:pPr>
              <w:pStyle w:val="ListParagraph"/>
              <w:spacing w:after="0" w:line="240" w:lineRule="auto"/>
              <w:ind w:left="0"/>
              <w:rPr>
                <w:rFonts w:ascii="Calibri" w:eastAsia="Times New Roman" w:hAnsi="Calibri" w:cs="Times New Roman"/>
                <w:color w:val="000000"/>
                <w:sz w:val="18"/>
                <w:szCs w:val="18"/>
                <w:lang w:eastAsia="en-CA"/>
              </w:rPr>
            </w:pP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1B268683" w14:textId="0A299952" w:rsidR="009B35D6" w:rsidRPr="001176AA" w:rsidRDefault="009E471F" w:rsidP="009E2B1C">
            <w:pPr>
              <w:spacing w:after="0" w:line="240" w:lineRule="auto"/>
              <w:rPr>
                <w:rFonts w:ascii="Calibri" w:eastAsia="Times New Roman" w:hAnsi="Calibri" w:cs="Times New Roman"/>
                <w:color w:val="000000"/>
                <w:sz w:val="18"/>
                <w:szCs w:val="18"/>
                <w:lang w:eastAsia="en-CA"/>
              </w:rPr>
            </w:pPr>
            <w:r w:rsidRPr="009E471F">
              <w:rPr>
                <w:rFonts w:ascii="Calibri" w:eastAsia="Times New Roman" w:hAnsi="Calibri" w:cs="Times New Roman"/>
                <w:color w:val="000000"/>
                <w:sz w:val="18"/>
                <w:szCs w:val="18"/>
                <w:lang w:eastAsia="en-CA"/>
              </w:rPr>
              <w:t>SPECIFY</w:t>
            </w:r>
          </w:p>
        </w:tc>
      </w:tr>
      <w:tr w:rsidR="009B35D6" w:rsidRPr="001176AA" w14:paraId="610B690A" w14:textId="77777777" w:rsidTr="009B35D6">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1AA82A75" w14:textId="36C39468" w:rsidR="009B35D6" w:rsidRPr="00C060E9" w:rsidRDefault="009B35D6" w:rsidP="009B35D6">
            <w:pPr>
              <w:pStyle w:val="ListParagraph"/>
              <w:spacing w:after="0" w:line="240" w:lineRule="auto"/>
              <w:ind w:left="0"/>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Etc.</w:t>
            </w: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4071991B" w14:textId="77777777" w:rsidR="009B35D6" w:rsidRPr="001176AA" w:rsidRDefault="009B35D6" w:rsidP="009E2B1C">
            <w:pPr>
              <w:spacing w:after="0" w:line="240" w:lineRule="auto"/>
              <w:rPr>
                <w:rFonts w:ascii="Calibri" w:eastAsia="Times New Roman" w:hAnsi="Calibri" w:cs="Times New Roman"/>
                <w:color w:val="000000"/>
                <w:sz w:val="18"/>
                <w:szCs w:val="18"/>
                <w:lang w:eastAsia="en-CA"/>
              </w:rPr>
            </w:pPr>
          </w:p>
        </w:tc>
      </w:tr>
      <w:tr w:rsidR="009B35D6" w:rsidRPr="001176AA" w14:paraId="5E4D5FF0" w14:textId="77777777" w:rsidTr="009B35D6">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2BEA954C" w14:textId="77777777" w:rsidR="009B35D6" w:rsidRPr="00C060E9" w:rsidRDefault="009B35D6" w:rsidP="009B35D6">
            <w:pPr>
              <w:pStyle w:val="ListParagraph"/>
              <w:spacing w:after="0" w:line="240" w:lineRule="auto"/>
              <w:ind w:left="0"/>
              <w:rPr>
                <w:rFonts w:ascii="Calibri" w:eastAsia="Times New Roman" w:hAnsi="Calibri" w:cs="Times New Roman"/>
                <w:color w:val="000000"/>
                <w:sz w:val="18"/>
                <w:szCs w:val="18"/>
                <w:lang w:eastAsia="en-CA"/>
              </w:rPr>
            </w:pP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616E44AC" w14:textId="77777777" w:rsidR="009B35D6" w:rsidRPr="001176AA" w:rsidRDefault="009B35D6" w:rsidP="009E2B1C">
            <w:pPr>
              <w:spacing w:after="0" w:line="240" w:lineRule="auto"/>
              <w:rPr>
                <w:rFonts w:ascii="Calibri" w:eastAsia="Times New Roman" w:hAnsi="Calibri" w:cs="Times New Roman"/>
                <w:color w:val="000000"/>
                <w:sz w:val="18"/>
                <w:szCs w:val="18"/>
                <w:lang w:eastAsia="en-CA"/>
              </w:rPr>
            </w:pPr>
          </w:p>
        </w:tc>
      </w:tr>
      <w:tr w:rsidR="009B35D6" w:rsidRPr="001176AA" w14:paraId="455C2618" w14:textId="77777777" w:rsidTr="009B6F1B">
        <w:trPr>
          <w:trHeight w:val="270"/>
        </w:trPr>
        <w:tc>
          <w:tcPr>
            <w:tcW w:w="13654" w:type="dxa"/>
            <w:gridSpan w:val="2"/>
            <w:tcBorders>
              <w:top w:val="single" w:sz="8" w:space="0" w:color="auto"/>
              <w:left w:val="single" w:sz="8" w:space="0" w:color="auto"/>
              <w:bottom w:val="single" w:sz="8" w:space="0" w:color="auto"/>
              <w:right w:val="single" w:sz="8" w:space="0" w:color="000000"/>
            </w:tcBorders>
            <w:shd w:val="clear" w:color="auto" w:fill="EDEDED" w:themeFill="accent3" w:themeFillTint="33"/>
            <w:vAlign w:val="center"/>
          </w:tcPr>
          <w:p w14:paraId="596651C7" w14:textId="79B61E92" w:rsidR="009B35D6" w:rsidRPr="001176AA" w:rsidRDefault="009B35D6" w:rsidP="00BF1BCE">
            <w:pPr>
              <w:spacing w:after="0" w:line="240" w:lineRule="auto"/>
              <w:rPr>
                <w:rFonts w:ascii="Calibri" w:eastAsia="Times New Roman" w:hAnsi="Calibri" w:cs="Times New Roman"/>
                <w:b/>
                <w:bCs/>
                <w:color w:val="000000"/>
                <w:sz w:val="18"/>
                <w:szCs w:val="18"/>
                <w:lang w:eastAsia="en-CA"/>
              </w:rPr>
            </w:pPr>
            <w:r>
              <w:rPr>
                <w:rFonts w:ascii="Calibri" w:eastAsia="Times New Roman" w:hAnsi="Calibri" w:cs="Times New Roman"/>
                <w:b/>
                <w:bCs/>
                <w:color w:val="000000"/>
                <w:sz w:val="18"/>
                <w:szCs w:val="18"/>
                <w:lang w:eastAsia="en-CA"/>
              </w:rPr>
              <w:t>Discipline/Specialization/Field</w:t>
            </w:r>
          </w:p>
        </w:tc>
      </w:tr>
      <w:tr w:rsidR="009B35D6" w:rsidRPr="001176AA" w14:paraId="122EDAC0" w14:textId="77777777" w:rsidTr="00BF1BCE">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6CAB78D4" w14:textId="419E1AE0" w:rsidR="009B35D6" w:rsidRPr="00C060E9" w:rsidRDefault="009B35D6" w:rsidP="009B35D6">
            <w:pPr>
              <w:pStyle w:val="ListParagraph"/>
              <w:spacing w:after="0" w:line="240" w:lineRule="auto"/>
              <w:ind w:left="0"/>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Outcome #1:</w:t>
            </w:r>
            <w:r w:rsidR="009E471F">
              <w:rPr>
                <w:rFonts w:ascii="Calibri" w:eastAsia="Times New Roman" w:hAnsi="Calibri" w:cs="Times New Roman"/>
                <w:color w:val="000000"/>
                <w:sz w:val="18"/>
                <w:szCs w:val="18"/>
                <w:lang w:eastAsia="en-CA"/>
              </w:rPr>
              <w:t xml:space="preserve"> </w:t>
            </w:r>
            <w:r w:rsidR="009E471F" w:rsidRPr="009E471F">
              <w:rPr>
                <w:rFonts w:ascii="Calibri" w:eastAsia="Times New Roman" w:hAnsi="Calibri" w:cs="Times New Roman"/>
                <w:color w:val="000000"/>
                <w:sz w:val="18"/>
                <w:szCs w:val="18"/>
                <w:lang w:eastAsia="en-CA"/>
              </w:rPr>
              <w:t>Ability to develop and analyze financial and managerial information and forecasts</w:t>
            </w: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09475FB2" w14:textId="7D74B1AA" w:rsidR="009B35D6" w:rsidRPr="001176AA" w:rsidRDefault="009E471F" w:rsidP="009B35D6">
            <w:pPr>
              <w:spacing w:after="0" w:line="240" w:lineRule="auto"/>
              <w:rPr>
                <w:rFonts w:ascii="Calibri" w:eastAsia="Times New Roman" w:hAnsi="Calibri" w:cs="Times New Roman"/>
                <w:color w:val="000000"/>
                <w:sz w:val="18"/>
                <w:szCs w:val="18"/>
                <w:lang w:eastAsia="en-CA"/>
              </w:rPr>
            </w:pPr>
            <w:r w:rsidRPr="009E471F">
              <w:rPr>
                <w:rFonts w:ascii="Calibri" w:eastAsia="Times New Roman" w:hAnsi="Calibri" w:cs="Times New Roman"/>
                <w:color w:val="000000"/>
                <w:sz w:val="18"/>
                <w:szCs w:val="18"/>
                <w:lang w:eastAsia="en-CA"/>
              </w:rPr>
              <w:t>MGMT 2250; MGMT3250; MGMT3369 - in these required courses for the Major in Finance, students learn to: record transactions (debits and credits), develop and analyse journals and ledgers, adjust entries and year-end calculations, construct financial statements, develop product costs (with competitive comparisons), forecast sales, etc.</w:t>
            </w:r>
          </w:p>
        </w:tc>
      </w:tr>
      <w:tr w:rsidR="009B35D6" w:rsidRPr="001176AA" w14:paraId="47D4B498" w14:textId="77777777" w:rsidTr="00BF1BCE">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45783A4D" w14:textId="30ACDEE2" w:rsidR="009E471F" w:rsidRDefault="009B35D6" w:rsidP="009E471F">
            <w:pPr>
              <w:pStyle w:val="ListParagraph"/>
              <w:spacing w:after="0" w:line="240" w:lineRule="auto"/>
              <w:ind w:left="0"/>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Outcome #2:</w:t>
            </w:r>
            <w:r w:rsidR="009E471F">
              <w:rPr>
                <w:rFonts w:ascii="Calibri" w:eastAsia="Times New Roman" w:hAnsi="Calibri" w:cs="Times New Roman"/>
                <w:color w:val="000000"/>
                <w:sz w:val="18"/>
                <w:szCs w:val="18"/>
                <w:lang w:eastAsia="en-CA"/>
              </w:rPr>
              <w:t xml:space="preserve"> </w:t>
            </w:r>
            <w:r w:rsidR="009E471F" w:rsidRPr="009E471F">
              <w:rPr>
                <w:rFonts w:ascii="Calibri" w:eastAsia="Times New Roman" w:hAnsi="Calibri" w:cs="Times New Roman"/>
                <w:color w:val="000000"/>
                <w:sz w:val="18"/>
                <w:szCs w:val="18"/>
                <w:lang w:eastAsia="en-CA"/>
              </w:rPr>
              <w:t>SPECIFY</w:t>
            </w:r>
          </w:p>
          <w:p w14:paraId="2A8ABC3C" w14:textId="5FB808FA" w:rsidR="009B35D6" w:rsidRPr="00C060E9" w:rsidRDefault="009B35D6" w:rsidP="009E471F">
            <w:pPr>
              <w:pStyle w:val="ListParagraph"/>
              <w:spacing w:after="0" w:line="240" w:lineRule="auto"/>
              <w:ind w:left="0"/>
              <w:rPr>
                <w:rFonts w:ascii="Calibri" w:eastAsia="Times New Roman" w:hAnsi="Calibri" w:cs="Times New Roman"/>
                <w:color w:val="000000"/>
                <w:sz w:val="18"/>
                <w:szCs w:val="18"/>
                <w:lang w:eastAsia="en-CA"/>
              </w:rPr>
            </w:pP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27642463" w14:textId="247FE065" w:rsidR="009B35D6" w:rsidRPr="001176AA" w:rsidRDefault="009E471F" w:rsidP="009B35D6">
            <w:pPr>
              <w:spacing w:after="0" w:line="240" w:lineRule="auto"/>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SPECIFY</w:t>
            </w:r>
          </w:p>
        </w:tc>
      </w:tr>
      <w:tr w:rsidR="009B35D6" w:rsidRPr="001176AA" w14:paraId="61707B54" w14:textId="77777777" w:rsidTr="00BF1BCE">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2378201D" w14:textId="3613B58F" w:rsidR="009B35D6" w:rsidRPr="00C060E9" w:rsidRDefault="009B35D6" w:rsidP="009B35D6">
            <w:pPr>
              <w:pStyle w:val="ListParagraph"/>
              <w:spacing w:after="0" w:line="240" w:lineRule="auto"/>
              <w:ind w:left="0"/>
              <w:rPr>
                <w:rFonts w:ascii="Calibri" w:eastAsia="Times New Roman" w:hAnsi="Calibri" w:cs="Times New Roman"/>
                <w:color w:val="000000"/>
                <w:sz w:val="18"/>
                <w:szCs w:val="18"/>
                <w:lang w:eastAsia="en-CA"/>
              </w:rPr>
            </w:pPr>
            <w:r>
              <w:rPr>
                <w:rFonts w:ascii="Calibri" w:eastAsia="Times New Roman" w:hAnsi="Calibri" w:cs="Times New Roman"/>
                <w:color w:val="000000"/>
                <w:sz w:val="18"/>
                <w:szCs w:val="18"/>
                <w:lang w:eastAsia="en-CA"/>
              </w:rPr>
              <w:t>Etc.</w:t>
            </w: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5274AF28" w14:textId="77777777" w:rsidR="009B35D6" w:rsidRPr="001176AA" w:rsidRDefault="009B35D6" w:rsidP="009B35D6">
            <w:pPr>
              <w:spacing w:after="0" w:line="240" w:lineRule="auto"/>
              <w:rPr>
                <w:rFonts w:ascii="Calibri" w:eastAsia="Times New Roman" w:hAnsi="Calibri" w:cs="Times New Roman"/>
                <w:color w:val="000000"/>
                <w:sz w:val="18"/>
                <w:szCs w:val="18"/>
                <w:lang w:eastAsia="en-CA"/>
              </w:rPr>
            </w:pPr>
          </w:p>
        </w:tc>
      </w:tr>
      <w:tr w:rsidR="009B35D6" w:rsidRPr="001176AA" w14:paraId="77F0CB06" w14:textId="77777777" w:rsidTr="00BF1BCE">
        <w:trPr>
          <w:trHeight w:val="637"/>
        </w:trPr>
        <w:tc>
          <w:tcPr>
            <w:tcW w:w="6850" w:type="dxa"/>
            <w:tcBorders>
              <w:top w:val="single" w:sz="4" w:space="0" w:color="auto"/>
              <w:left w:val="single" w:sz="4" w:space="0" w:color="auto"/>
              <w:bottom w:val="single" w:sz="4" w:space="0" w:color="auto"/>
              <w:right w:val="single" w:sz="4" w:space="0" w:color="auto"/>
            </w:tcBorders>
            <w:shd w:val="clear" w:color="auto" w:fill="auto"/>
          </w:tcPr>
          <w:p w14:paraId="430D47A5" w14:textId="77777777" w:rsidR="009B35D6" w:rsidRPr="00C060E9" w:rsidRDefault="009B35D6" w:rsidP="00BF1BCE">
            <w:pPr>
              <w:pStyle w:val="ListParagraph"/>
              <w:spacing w:after="0" w:line="240" w:lineRule="auto"/>
              <w:ind w:left="0"/>
              <w:rPr>
                <w:rFonts w:ascii="Calibri" w:eastAsia="Times New Roman" w:hAnsi="Calibri" w:cs="Times New Roman"/>
                <w:color w:val="000000"/>
                <w:sz w:val="18"/>
                <w:szCs w:val="18"/>
                <w:lang w:eastAsia="en-CA"/>
              </w:rPr>
            </w:pPr>
          </w:p>
        </w:tc>
        <w:tc>
          <w:tcPr>
            <w:tcW w:w="6804" w:type="dxa"/>
            <w:tcBorders>
              <w:top w:val="single" w:sz="4" w:space="0" w:color="auto"/>
              <w:left w:val="single" w:sz="4" w:space="0" w:color="auto"/>
              <w:bottom w:val="single" w:sz="4" w:space="0" w:color="auto"/>
              <w:right w:val="single" w:sz="8" w:space="0" w:color="auto"/>
            </w:tcBorders>
            <w:shd w:val="clear" w:color="auto" w:fill="auto"/>
          </w:tcPr>
          <w:p w14:paraId="6F8261DA" w14:textId="77777777" w:rsidR="009B35D6" w:rsidRPr="001176AA" w:rsidRDefault="009B35D6" w:rsidP="00BF1BCE">
            <w:pPr>
              <w:spacing w:after="0" w:line="240" w:lineRule="auto"/>
              <w:rPr>
                <w:rFonts w:ascii="Calibri" w:eastAsia="Times New Roman" w:hAnsi="Calibri" w:cs="Times New Roman"/>
                <w:color w:val="000000"/>
                <w:sz w:val="18"/>
                <w:szCs w:val="18"/>
                <w:lang w:eastAsia="en-CA"/>
              </w:rPr>
            </w:pPr>
          </w:p>
        </w:tc>
      </w:tr>
    </w:tbl>
    <w:p w14:paraId="0252FF27" w14:textId="77777777" w:rsidR="000E1A27" w:rsidRDefault="000E1A27" w:rsidP="009E2B1C"/>
    <w:sectPr w:rsidR="000E1A27" w:rsidSect="009B35D6">
      <w:headerReference w:type="first" r:id="rId7"/>
      <w:footerReference w:type="first" r:id="rId8"/>
      <w:pgSz w:w="15840" w:h="12240" w:orient="landscape"/>
      <w:pgMar w:top="1440" w:right="1440" w:bottom="709" w:left="1440" w:header="708" w:footer="4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A49C" w14:textId="77777777" w:rsidR="009E59E0" w:rsidRDefault="009E59E0" w:rsidP="009E2B1C">
      <w:pPr>
        <w:spacing w:after="0" w:line="240" w:lineRule="auto"/>
      </w:pPr>
      <w:r>
        <w:separator/>
      </w:r>
    </w:p>
  </w:endnote>
  <w:endnote w:type="continuationSeparator" w:id="0">
    <w:p w14:paraId="638D3D08" w14:textId="77777777" w:rsidR="009E59E0" w:rsidRDefault="009E59E0" w:rsidP="009E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B42C" w14:textId="78A09B8A" w:rsidR="00F41FA1" w:rsidRDefault="00F41FA1">
    <w:pPr>
      <w:pStyle w:val="Footer"/>
    </w:pPr>
    <w:r w:rsidRPr="00F41FA1">
      <w:t xml:space="preserve">Note:  In assessing the appropriateness of anticipated student outcomes, the Commission focuses on the overall coherence of the program linked to the outcomes, the measurement of their achievement, the various program components, etc.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AFFF" w14:textId="77777777" w:rsidR="009E59E0" w:rsidRDefault="009E59E0" w:rsidP="009E2B1C">
      <w:pPr>
        <w:spacing w:after="0" w:line="240" w:lineRule="auto"/>
      </w:pPr>
      <w:r>
        <w:separator/>
      </w:r>
    </w:p>
  </w:footnote>
  <w:footnote w:type="continuationSeparator" w:id="0">
    <w:p w14:paraId="138A34F3" w14:textId="77777777" w:rsidR="009E59E0" w:rsidRDefault="009E59E0" w:rsidP="009E2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9FCB" w14:textId="0C5FDE87" w:rsidR="009B35D6" w:rsidRPr="008A7A52" w:rsidRDefault="008A7A52" w:rsidP="008A7A52">
    <w:pPr>
      <w:pStyle w:val="Header"/>
      <w:jc w:val="right"/>
      <w:rPr>
        <w:b/>
        <w:sz w:val="20"/>
        <w:szCs w:val="20"/>
      </w:rPr>
    </w:pPr>
    <w:r w:rsidRPr="008A7A52">
      <w:rPr>
        <w:b/>
        <w:sz w:val="24"/>
        <w:szCs w:val="24"/>
      </w:rPr>
      <w:t>Table 3.2 – Student Outcomes</w:t>
    </w:r>
    <w:r w:rsidR="002D7193">
      <w:rPr>
        <w:b/>
        <w:sz w:val="24"/>
        <w:szCs w:val="24"/>
      </w:rPr>
      <w:t xml:space="preserve"> (Undergraduate)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656AA"/>
    <w:multiLevelType w:val="hybridMultilevel"/>
    <w:tmpl w:val="84FE74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72DB1503"/>
    <w:multiLevelType w:val="hybridMultilevel"/>
    <w:tmpl w:val="F9828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AA"/>
    <w:rsid w:val="000956A7"/>
    <w:rsid w:val="000D2C7F"/>
    <w:rsid w:val="000E1A27"/>
    <w:rsid w:val="001060CD"/>
    <w:rsid w:val="001176AA"/>
    <w:rsid w:val="00133275"/>
    <w:rsid w:val="00195AE8"/>
    <w:rsid w:val="001F452B"/>
    <w:rsid w:val="002234C2"/>
    <w:rsid w:val="002D662F"/>
    <w:rsid w:val="002D7193"/>
    <w:rsid w:val="003022CD"/>
    <w:rsid w:val="00385472"/>
    <w:rsid w:val="004B597D"/>
    <w:rsid w:val="004F528D"/>
    <w:rsid w:val="005472AF"/>
    <w:rsid w:val="0055088B"/>
    <w:rsid w:val="005C7F38"/>
    <w:rsid w:val="005D4ECB"/>
    <w:rsid w:val="005E788C"/>
    <w:rsid w:val="005F54A8"/>
    <w:rsid w:val="006631E3"/>
    <w:rsid w:val="00691B8C"/>
    <w:rsid w:val="00740B32"/>
    <w:rsid w:val="00783589"/>
    <w:rsid w:val="008424EA"/>
    <w:rsid w:val="008864FE"/>
    <w:rsid w:val="008A7A52"/>
    <w:rsid w:val="008E0ED2"/>
    <w:rsid w:val="00937DA5"/>
    <w:rsid w:val="009B35D6"/>
    <w:rsid w:val="009B6F1B"/>
    <w:rsid w:val="009C6827"/>
    <w:rsid w:val="009E2B1C"/>
    <w:rsid w:val="009E471F"/>
    <w:rsid w:val="009E59E0"/>
    <w:rsid w:val="00A3444A"/>
    <w:rsid w:val="00A41135"/>
    <w:rsid w:val="00A4438E"/>
    <w:rsid w:val="00B37AAD"/>
    <w:rsid w:val="00C060E9"/>
    <w:rsid w:val="00C22ADD"/>
    <w:rsid w:val="00D03C9A"/>
    <w:rsid w:val="00E4299C"/>
    <w:rsid w:val="00EB4105"/>
    <w:rsid w:val="00F41FA1"/>
    <w:rsid w:val="00F509C3"/>
    <w:rsid w:val="00F529C4"/>
    <w:rsid w:val="00F6698C"/>
    <w:rsid w:val="00F823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0B895"/>
  <w15:chartTrackingRefBased/>
  <w15:docId w15:val="{4E9B2CFB-F510-4EBA-BD46-E2680106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B1C"/>
  </w:style>
  <w:style w:type="paragraph" w:styleId="Footer">
    <w:name w:val="footer"/>
    <w:basedOn w:val="Normal"/>
    <w:link w:val="FooterChar"/>
    <w:uiPriority w:val="99"/>
    <w:unhideWhenUsed/>
    <w:rsid w:val="009E2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B1C"/>
  </w:style>
  <w:style w:type="paragraph" w:styleId="BalloonText">
    <w:name w:val="Balloon Text"/>
    <w:basedOn w:val="Normal"/>
    <w:link w:val="BalloonTextChar"/>
    <w:uiPriority w:val="99"/>
    <w:semiHidden/>
    <w:unhideWhenUsed/>
    <w:rsid w:val="001F4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52B"/>
    <w:rPr>
      <w:rFonts w:ascii="Segoe UI" w:hAnsi="Segoe UI" w:cs="Segoe UI"/>
      <w:sz w:val="18"/>
      <w:szCs w:val="18"/>
    </w:rPr>
  </w:style>
  <w:style w:type="paragraph" w:styleId="NormalWeb">
    <w:name w:val="Normal (Web)"/>
    <w:basedOn w:val="Normal"/>
    <w:uiPriority w:val="99"/>
    <w:semiHidden/>
    <w:unhideWhenUsed/>
    <w:rsid w:val="00F82333"/>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uiPriority w:val="34"/>
    <w:qFormat/>
    <w:rsid w:val="00C06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61880">
      <w:bodyDiv w:val="1"/>
      <w:marLeft w:val="0"/>
      <w:marRight w:val="0"/>
      <w:marTop w:val="0"/>
      <w:marBottom w:val="0"/>
      <w:divBdr>
        <w:top w:val="none" w:sz="0" w:space="0" w:color="auto"/>
        <w:left w:val="none" w:sz="0" w:space="0" w:color="auto"/>
        <w:bottom w:val="none" w:sz="0" w:space="0" w:color="auto"/>
        <w:right w:val="none" w:sz="0" w:space="0" w:color="auto"/>
      </w:divBdr>
    </w:div>
    <w:div w:id="773861720">
      <w:bodyDiv w:val="1"/>
      <w:marLeft w:val="0"/>
      <w:marRight w:val="0"/>
      <w:marTop w:val="0"/>
      <w:marBottom w:val="0"/>
      <w:divBdr>
        <w:top w:val="none" w:sz="0" w:space="0" w:color="auto"/>
        <w:left w:val="none" w:sz="0" w:space="0" w:color="auto"/>
        <w:bottom w:val="none" w:sz="0" w:space="0" w:color="auto"/>
        <w:right w:val="none" w:sz="0" w:space="0" w:color="auto"/>
      </w:divBdr>
    </w:div>
    <w:div w:id="15792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Marecek</dc:creator>
  <cp:keywords/>
  <dc:description/>
  <cp:lastModifiedBy>Courtney Deveaux</cp:lastModifiedBy>
  <cp:revision>12</cp:revision>
  <cp:lastPrinted>2019-11-07T20:15:00Z</cp:lastPrinted>
  <dcterms:created xsi:type="dcterms:W3CDTF">2021-05-28T14:50:00Z</dcterms:created>
  <dcterms:modified xsi:type="dcterms:W3CDTF">2022-03-08T14:07:00Z</dcterms:modified>
</cp:coreProperties>
</file>