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BE0F" w14:textId="3AD9EB2C" w:rsidR="00ED781C" w:rsidRPr="00975BC1" w:rsidRDefault="00ED781C" w:rsidP="00975BC1">
      <w:pPr>
        <w:pStyle w:val="Title"/>
        <w:rPr>
          <w:rFonts w:eastAsiaTheme="minorHAnsi"/>
        </w:rPr>
      </w:pPr>
      <w:r w:rsidRPr="00975BC1">
        <w:t>Information Requirements for Proposals to Terminate Programs</w:t>
      </w:r>
    </w:p>
    <w:p w14:paraId="3528A364" w14:textId="448C9F6C" w:rsidR="00ED781C" w:rsidRPr="00975BC1" w:rsidRDefault="00ED781C" w:rsidP="00975BC1">
      <w:pPr>
        <w:pStyle w:val="Heading1"/>
      </w:pPr>
      <w:r w:rsidRPr="00975BC1">
        <w:rPr>
          <w:rFonts w:eastAsia="Calibri"/>
          <w:lang w:val="en-US"/>
        </w:rPr>
        <w:t>GUIDELINES</w:t>
      </w:r>
    </w:p>
    <w:p w14:paraId="73111110" w14:textId="75E740CC" w:rsidR="00ED781C" w:rsidRPr="00975BC1" w:rsidRDefault="00ED781C" w:rsidP="00975BC1">
      <w:pPr>
        <w:spacing w:before="125" w:line="245" w:lineRule="exact"/>
        <w:ind w:left="0" w:right="72"/>
        <w:jc w:val="both"/>
        <w:textAlignment w:val="baseline"/>
        <w:rPr>
          <w:rFonts w:eastAsia="Calibri" w:cstheme="minorHAnsi"/>
          <w:color w:val="000000"/>
          <w:szCs w:val="24"/>
        </w:rPr>
      </w:pPr>
      <w:r w:rsidRPr="00975BC1">
        <w:rPr>
          <w:rFonts w:eastAsia="Calibri" w:cstheme="minorHAnsi"/>
          <w:color w:val="000000"/>
          <w:szCs w:val="24"/>
          <w:lang w:val="en-US"/>
        </w:rPr>
        <w:t>The purpose of these Information Requirements is to outline the information required to assess that the proposed program termination appears warranted.</w:t>
      </w:r>
    </w:p>
    <w:p w14:paraId="70C87591" w14:textId="5D2E492C" w:rsidR="00ED781C" w:rsidRPr="00975BC1" w:rsidRDefault="00ED781C" w:rsidP="00975BC1">
      <w:pPr>
        <w:spacing w:before="114" w:line="245" w:lineRule="exact"/>
        <w:ind w:left="0" w:right="72"/>
        <w:jc w:val="both"/>
        <w:textAlignment w:val="baseline"/>
        <w:rPr>
          <w:rFonts w:eastAsia="Calibri" w:cstheme="minorHAnsi"/>
          <w:color w:val="000000"/>
          <w:szCs w:val="24"/>
        </w:rPr>
      </w:pPr>
      <w:r w:rsidRPr="00975BC1">
        <w:rPr>
          <w:rFonts w:eastAsia="Calibri" w:cstheme="minorHAnsi"/>
          <w:color w:val="000000"/>
          <w:szCs w:val="24"/>
          <w:lang w:val="en-US"/>
        </w:rPr>
        <w:t xml:space="preserve">A proposal for a program termination should be submitted when the university intends to no longer admit students and to remove the program from its offerings. </w:t>
      </w:r>
    </w:p>
    <w:p w14:paraId="7D2DE708" w14:textId="07550844" w:rsidR="00975BC1" w:rsidRPr="00FD656A" w:rsidRDefault="00ED781C" w:rsidP="00FD656A">
      <w:pPr>
        <w:spacing w:before="114" w:line="245" w:lineRule="exact"/>
        <w:ind w:left="0" w:right="72"/>
        <w:jc w:val="both"/>
        <w:textAlignment w:val="baseline"/>
        <w:rPr>
          <w:rFonts w:eastAsia="Calibri" w:cstheme="minorHAnsi"/>
          <w:color w:val="000000"/>
          <w:szCs w:val="24"/>
          <w:lang w:val="en-US"/>
        </w:rPr>
      </w:pPr>
      <w:r w:rsidRPr="00975BC1">
        <w:rPr>
          <w:rFonts w:eastAsia="Calibri" w:cstheme="minorHAnsi"/>
          <w:b/>
          <w:color w:val="000000"/>
          <w:szCs w:val="24"/>
          <w:lang w:val="en-US"/>
        </w:rPr>
        <w:t xml:space="preserve">Please note </w:t>
      </w:r>
      <w:r w:rsidRPr="00975BC1">
        <w:rPr>
          <w:rFonts w:eastAsia="Calibri" w:cstheme="minorHAnsi"/>
          <w:color w:val="000000"/>
          <w:szCs w:val="24"/>
          <w:lang w:val="en-US"/>
        </w:rPr>
        <w:t>that should a program be terminated as a result of the introduction of a new program, and to avoid the need to submit a separate proposal for its termination, the program proposal for the new program should include information on the transition from the existing to the new program, including a phase-out plan for the program being terminated.</w:t>
      </w:r>
    </w:p>
    <w:p w14:paraId="5B053D35" w14:textId="77777777" w:rsidR="00ED781C" w:rsidRPr="00975BC1" w:rsidRDefault="00ED781C" w:rsidP="00975BC1">
      <w:pPr>
        <w:pStyle w:val="Heading1"/>
        <w:rPr>
          <w:rFonts w:eastAsia="Calibri"/>
        </w:rPr>
      </w:pPr>
      <w:r w:rsidRPr="00975BC1">
        <w:rPr>
          <w:rFonts w:eastAsia="Calibri"/>
          <w:lang w:val="en-US"/>
        </w:rPr>
        <w:t>INFORMATION REQUIREMENTS</w:t>
      </w:r>
    </w:p>
    <w:p w14:paraId="7309F716" w14:textId="77777777" w:rsidR="00ED781C" w:rsidRPr="00975BC1" w:rsidRDefault="00ED781C" w:rsidP="00FD656A">
      <w:pPr>
        <w:pStyle w:val="Heading2"/>
        <w:spacing w:after="240"/>
        <w:ind w:left="0"/>
        <w:rPr>
          <w:rFonts w:eastAsia="Calibri"/>
        </w:rPr>
      </w:pPr>
      <w:r w:rsidRPr="00975BC1">
        <w:rPr>
          <w:rFonts w:eastAsia="Calibri"/>
          <w:lang w:val="en-US"/>
        </w:rPr>
        <w:t>1.</w:t>
      </w:r>
      <w:r w:rsidRPr="00975BC1">
        <w:rPr>
          <w:rFonts w:eastAsia="Calibri"/>
          <w:lang w:val="en-US"/>
        </w:rPr>
        <w:tab/>
        <w:t>Program Identification</w:t>
      </w:r>
    </w:p>
    <w:p w14:paraId="3646EFBE" w14:textId="77777777" w:rsidR="00ED781C" w:rsidRPr="00975BC1" w:rsidRDefault="00ED781C" w:rsidP="00ED781C">
      <w:pPr>
        <w:pStyle w:val="Default"/>
        <w:rPr>
          <w:rFonts w:asciiTheme="minorHAnsi" w:eastAsia="Calibri" w:hAnsiTheme="minorHAnsi" w:cstheme="minorHAnsi"/>
          <w:lang w:val="en-US"/>
        </w:rPr>
      </w:pPr>
      <w:r w:rsidRPr="00975BC1">
        <w:rPr>
          <w:rFonts w:asciiTheme="minorHAnsi" w:eastAsia="Calibri" w:hAnsiTheme="minorHAnsi" w:cstheme="minorHAnsi"/>
          <w:lang w:val="en-US"/>
        </w:rPr>
        <w:t>1.1</w:t>
      </w:r>
      <w:r w:rsidRPr="00975BC1">
        <w:rPr>
          <w:rFonts w:asciiTheme="minorHAnsi" w:eastAsia="Calibri" w:hAnsiTheme="minorHAnsi" w:cstheme="minorHAnsi"/>
          <w:lang w:val="en-US"/>
        </w:rPr>
        <w:tab/>
        <w:t xml:space="preserve">Submitting institution(s) </w:t>
      </w:r>
    </w:p>
    <w:p w14:paraId="4D010BB9" w14:textId="4BD72ABD" w:rsidR="001E2353" w:rsidRPr="00FD656A" w:rsidRDefault="001E2353" w:rsidP="00975BC1">
      <w:pPr>
        <w:rPr>
          <w:rFonts w:eastAsia="Calibri"/>
          <w:lang w:val="en-US"/>
        </w:rPr>
      </w:pPr>
      <w:r w:rsidRPr="00FD656A">
        <w:t xml:space="preserve">Saint Mary’s University </w:t>
      </w:r>
    </w:p>
    <w:p w14:paraId="50CDB076" w14:textId="29EDD082" w:rsidR="00ED781C" w:rsidRPr="00975BC1" w:rsidRDefault="001E2353" w:rsidP="001E2353">
      <w:pPr>
        <w:pStyle w:val="Default"/>
        <w:rPr>
          <w:rFonts w:asciiTheme="minorHAnsi" w:hAnsiTheme="minorHAnsi" w:cstheme="minorHAnsi"/>
        </w:rPr>
      </w:pPr>
      <w:r w:rsidRPr="00975BC1">
        <w:rPr>
          <w:rFonts w:asciiTheme="minorHAnsi" w:hAnsiTheme="minorHAnsi" w:cstheme="minorHAnsi"/>
        </w:rPr>
        <w:t xml:space="preserve">1.2 </w:t>
      </w:r>
      <w:r w:rsidR="00ED781C" w:rsidRPr="00975BC1">
        <w:rPr>
          <w:rFonts w:asciiTheme="minorHAnsi" w:hAnsiTheme="minorHAnsi" w:cstheme="minorHAnsi"/>
        </w:rPr>
        <w:tab/>
      </w:r>
      <w:r w:rsidRPr="00975BC1">
        <w:rPr>
          <w:rFonts w:asciiTheme="minorHAnsi" w:hAnsiTheme="minorHAnsi" w:cstheme="minorHAnsi"/>
        </w:rPr>
        <w:t>Faculty(</w:t>
      </w:r>
      <w:proofErr w:type="spellStart"/>
      <w:r w:rsidRPr="00975BC1">
        <w:rPr>
          <w:rFonts w:asciiTheme="minorHAnsi" w:hAnsiTheme="minorHAnsi" w:cstheme="minorHAnsi"/>
        </w:rPr>
        <w:t>ies</w:t>
      </w:r>
      <w:proofErr w:type="spellEnd"/>
      <w:r w:rsidRPr="00975BC1">
        <w:rPr>
          <w:rFonts w:asciiTheme="minorHAnsi" w:hAnsiTheme="minorHAnsi" w:cstheme="minorHAnsi"/>
        </w:rPr>
        <w:t>)</w:t>
      </w:r>
      <w:r w:rsidR="00FD656A">
        <w:rPr>
          <w:rFonts w:asciiTheme="minorHAnsi" w:hAnsiTheme="minorHAnsi" w:cstheme="minorHAnsi"/>
        </w:rPr>
        <w:t>:</w:t>
      </w:r>
    </w:p>
    <w:p w14:paraId="71717241" w14:textId="16507278" w:rsidR="001E2353" w:rsidRPr="00975BC1" w:rsidRDefault="001E2353" w:rsidP="00975BC1"/>
    <w:p w14:paraId="28392E69" w14:textId="25CC99F3" w:rsidR="001E2353" w:rsidRPr="00975BC1" w:rsidRDefault="001E2353" w:rsidP="001E2353">
      <w:pPr>
        <w:pStyle w:val="Default"/>
        <w:rPr>
          <w:rFonts w:asciiTheme="minorHAnsi" w:hAnsiTheme="minorHAnsi" w:cstheme="minorHAnsi"/>
        </w:rPr>
      </w:pPr>
      <w:r w:rsidRPr="00975BC1">
        <w:rPr>
          <w:rFonts w:asciiTheme="minorHAnsi" w:hAnsiTheme="minorHAnsi" w:cstheme="minorHAnsi"/>
        </w:rPr>
        <w:t xml:space="preserve">1.3 </w:t>
      </w:r>
      <w:r w:rsidR="00ED781C" w:rsidRPr="00975BC1">
        <w:rPr>
          <w:rFonts w:asciiTheme="minorHAnsi" w:hAnsiTheme="minorHAnsi" w:cstheme="minorHAnsi"/>
        </w:rPr>
        <w:tab/>
      </w:r>
      <w:r w:rsidRPr="00975BC1">
        <w:rPr>
          <w:rFonts w:asciiTheme="minorHAnsi" w:hAnsiTheme="minorHAnsi" w:cstheme="minorHAnsi"/>
        </w:rPr>
        <w:t>School(s)</w:t>
      </w:r>
      <w:r w:rsidR="00FD656A">
        <w:rPr>
          <w:rFonts w:asciiTheme="minorHAnsi" w:hAnsiTheme="minorHAnsi" w:cstheme="minorHAnsi"/>
        </w:rPr>
        <w:t>:</w:t>
      </w:r>
    </w:p>
    <w:p w14:paraId="34B6434B" w14:textId="55FB6394" w:rsidR="001E2353" w:rsidRPr="00975BC1" w:rsidRDefault="001E2353" w:rsidP="00975BC1"/>
    <w:p w14:paraId="4F406338" w14:textId="1C0155C5" w:rsidR="001E2353" w:rsidRPr="00975BC1" w:rsidRDefault="001E2353" w:rsidP="001E2353">
      <w:pPr>
        <w:pStyle w:val="Default"/>
        <w:rPr>
          <w:rFonts w:asciiTheme="minorHAnsi" w:hAnsiTheme="minorHAnsi" w:cstheme="minorHAnsi"/>
        </w:rPr>
      </w:pPr>
      <w:r w:rsidRPr="00975BC1">
        <w:rPr>
          <w:rFonts w:asciiTheme="minorHAnsi" w:hAnsiTheme="minorHAnsi" w:cstheme="minorHAnsi"/>
        </w:rPr>
        <w:t xml:space="preserve">1.4 </w:t>
      </w:r>
      <w:r w:rsidR="00ED781C" w:rsidRPr="00975BC1">
        <w:rPr>
          <w:rFonts w:asciiTheme="minorHAnsi" w:hAnsiTheme="minorHAnsi" w:cstheme="minorHAnsi"/>
        </w:rPr>
        <w:tab/>
      </w:r>
      <w:r w:rsidRPr="00975BC1">
        <w:rPr>
          <w:rFonts w:asciiTheme="minorHAnsi" w:hAnsiTheme="minorHAnsi" w:cstheme="minorHAnsi"/>
        </w:rPr>
        <w:t>Department(s)</w:t>
      </w:r>
      <w:r w:rsidR="00FD656A">
        <w:rPr>
          <w:rFonts w:asciiTheme="minorHAnsi" w:hAnsiTheme="minorHAnsi" w:cstheme="minorHAnsi"/>
        </w:rPr>
        <w:t>:</w:t>
      </w:r>
    </w:p>
    <w:p w14:paraId="742B466A" w14:textId="1C10CF26" w:rsidR="001E2353" w:rsidRPr="00975BC1" w:rsidRDefault="001E2353" w:rsidP="00975BC1"/>
    <w:p w14:paraId="6481866C" w14:textId="71B5B94F" w:rsidR="00ED781C" w:rsidRPr="00975BC1" w:rsidRDefault="00ED781C" w:rsidP="00ED781C">
      <w:pPr>
        <w:pStyle w:val="Default"/>
        <w:rPr>
          <w:rFonts w:asciiTheme="minorHAnsi" w:hAnsiTheme="minorHAnsi" w:cstheme="minorHAnsi"/>
        </w:rPr>
      </w:pPr>
      <w:r w:rsidRPr="00975BC1">
        <w:rPr>
          <w:rFonts w:asciiTheme="minorHAnsi" w:hAnsiTheme="minorHAnsi" w:cstheme="minorHAnsi"/>
        </w:rPr>
        <w:t>1.5</w:t>
      </w:r>
      <w:r w:rsidRPr="00975BC1">
        <w:rPr>
          <w:rFonts w:asciiTheme="minorHAnsi" w:hAnsiTheme="minorHAnsi" w:cstheme="minorHAnsi"/>
        </w:rPr>
        <w:tab/>
        <w:t>Program name</w:t>
      </w:r>
      <w:r w:rsidR="00FD656A">
        <w:rPr>
          <w:rFonts w:asciiTheme="minorHAnsi" w:hAnsiTheme="minorHAnsi" w:cstheme="minorHAnsi"/>
        </w:rPr>
        <w:t>:</w:t>
      </w:r>
    </w:p>
    <w:p w14:paraId="02A65AEC" w14:textId="77777777" w:rsidR="00ED781C" w:rsidRPr="00975BC1" w:rsidRDefault="00ED781C" w:rsidP="00975BC1"/>
    <w:p w14:paraId="4C8E6C27" w14:textId="28D0EA35" w:rsidR="00ED781C" w:rsidRPr="00975BC1" w:rsidRDefault="00ED781C" w:rsidP="00ED781C">
      <w:pPr>
        <w:pStyle w:val="Default"/>
        <w:rPr>
          <w:rFonts w:asciiTheme="minorHAnsi" w:hAnsiTheme="minorHAnsi" w:cstheme="minorHAnsi"/>
        </w:rPr>
      </w:pPr>
      <w:r w:rsidRPr="00975BC1">
        <w:rPr>
          <w:rFonts w:asciiTheme="minorHAnsi" w:hAnsiTheme="minorHAnsi" w:cstheme="minorHAnsi"/>
        </w:rPr>
        <w:t>1.6</w:t>
      </w:r>
      <w:r w:rsidRPr="00975BC1">
        <w:rPr>
          <w:rFonts w:asciiTheme="minorHAnsi" w:hAnsiTheme="minorHAnsi" w:cstheme="minorHAnsi"/>
        </w:rPr>
        <w:tab/>
        <w:t>Program type (e.g., undergraduate, master’s, doctorate, etc.)</w:t>
      </w:r>
      <w:r w:rsidR="00FD656A">
        <w:rPr>
          <w:rFonts w:asciiTheme="minorHAnsi" w:hAnsiTheme="minorHAnsi" w:cstheme="minorHAnsi"/>
        </w:rPr>
        <w:t>:</w:t>
      </w:r>
    </w:p>
    <w:p w14:paraId="27FE1E1C" w14:textId="77777777" w:rsidR="00ED781C" w:rsidRPr="00975BC1" w:rsidRDefault="00ED781C" w:rsidP="00975BC1"/>
    <w:p w14:paraId="0E81C101" w14:textId="65EBE2DA" w:rsidR="00ED781C" w:rsidRPr="00975BC1" w:rsidRDefault="00ED781C" w:rsidP="00ED781C">
      <w:pPr>
        <w:pStyle w:val="Default"/>
        <w:rPr>
          <w:rFonts w:asciiTheme="minorHAnsi" w:hAnsiTheme="minorHAnsi" w:cstheme="minorHAnsi"/>
        </w:rPr>
      </w:pPr>
      <w:r w:rsidRPr="00975BC1">
        <w:rPr>
          <w:rFonts w:asciiTheme="minorHAnsi" w:hAnsiTheme="minorHAnsi" w:cstheme="minorHAnsi"/>
        </w:rPr>
        <w:t>1.7</w:t>
      </w:r>
      <w:r w:rsidRPr="00975BC1">
        <w:rPr>
          <w:rFonts w:asciiTheme="minorHAnsi" w:hAnsiTheme="minorHAnsi" w:cstheme="minorHAnsi"/>
        </w:rPr>
        <w:tab/>
        <w:t>Credential(s) granted</w:t>
      </w:r>
      <w:r w:rsidR="00FD656A">
        <w:rPr>
          <w:rFonts w:asciiTheme="minorHAnsi" w:hAnsiTheme="minorHAnsi" w:cstheme="minorHAnsi"/>
        </w:rPr>
        <w:t>:</w:t>
      </w:r>
    </w:p>
    <w:p w14:paraId="00E9F73D" w14:textId="77777777" w:rsidR="00FB2AE6" w:rsidRPr="00975BC1" w:rsidRDefault="00FB2AE6" w:rsidP="00975BC1"/>
    <w:p w14:paraId="04B3700F" w14:textId="02744C42" w:rsidR="00ED781C" w:rsidRPr="00975BC1" w:rsidRDefault="00ED781C" w:rsidP="00ED781C">
      <w:pPr>
        <w:pStyle w:val="Default"/>
        <w:rPr>
          <w:rFonts w:asciiTheme="minorHAnsi" w:hAnsiTheme="minorHAnsi" w:cstheme="minorHAnsi"/>
          <w:color w:val="4472C4" w:themeColor="accent1"/>
        </w:rPr>
      </w:pPr>
      <w:r w:rsidRPr="00975BC1">
        <w:rPr>
          <w:rFonts w:asciiTheme="minorHAnsi" w:hAnsiTheme="minorHAnsi" w:cstheme="minorHAnsi"/>
        </w:rPr>
        <w:t>1.8</w:t>
      </w:r>
      <w:r w:rsidRPr="00975BC1">
        <w:rPr>
          <w:rFonts w:asciiTheme="minorHAnsi" w:hAnsiTheme="minorHAnsi" w:cstheme="minorHAnsi"/>
        </w:rPr>
        <w:tab/>
        <w:t xml:space="preserve">Proposed termination date: </w:t>
      </w:r>
    </w:p>
    <w:p w14:paraId="0983C731" w14:textId="77777777" w:rsidR="00975BC1" w:rsidRDefault="00975BC1" w:rsidP="00975BC1"/>
    <w:p w14:paraId="72DE9DAD" w14:textId="28ABE7E4" w:rsidR="00ED781C" w:rsidRPr="00975BC1" w:rsidRDefault="00ED781C" w:rsidP="00975BC1">
      <w:pPr>
        <w:pStyle w:val="Default"/>
        <w:ind w:left="720" w:hanging="720"/>
        <w:rPr>
          <w:rFonts w:asciiTheme="minorHAnsi" w:hAnsiTheme="minorHAnsi" w:cstheme="minorHAnsi"/>
        </w:rPr>
      </w:pPr>
      <w:r w:rsidRPr="00975BC1">
        <w:rPr>
          <w:rFonts w:asciiTheme="minorHAnsi" w:hAnsiTheme="minorHAnsi" w:cstheme="minorHAnsi"/>
        </w:rPr>
        <w:t>1.9</w:t>
      </w:r>
      <w:r w:rsidRPr="00975BC1">
        <w:rPr>
          <w:rFonts w:asciiTheme="minorHAnsi" w:hAnsiTheme="minorHAnsi" w:cstheme="minorHAnsi"/>
        </w:rPr>
        <w:tab/>
        <w:t>Institutional program code(s), as stored in the post-secondary institution’s administrative files, that is</w:t>
      </w:r>
      <w:r w:rsidR="00975BC1">
        <w:rPr>
          <w:rFonts w:asciiTheme="minorHAnsi" w:hAnsiTheme="minorHAnsi" w:cstheme="minorHAnsi"/>
        </w:rPr>
        <w:t xml:space="preserve"> </w:t>
      </w:r>
      <w:r w:rsidRPr="00975BC1">
        <w:rPr>
          <w:rFonts w:asciiTheme="minorHAnsi" w:hAnsiTheme="minorHAnsi" w:cstheme="minorHAnsi"/>
        </w:rPr>
        <w:t>reported under the Post-Secondary Student Information System (PSIS) (element IP 2000)</w:t>
      </w:r>
      <w:r w:rsidR="00FD656A">
        <w:rPr>
          <w:rFonts w:asciiTheme="minorHAnsi" w:hAnsiTheme="minorHAnsi" w:cstheme="minorHAnsi"/>
        </w:rPr>
        <w:t>:</w:t>
      </w:r>
    </w:p>
    <w:p w14:paraId="3F47FE0B" w14:textId="77777777" w:rsidR="00ED781C" w:rsidRPr="00975BC1" w:rsidRDefault="00ED781C" w:rsidP="00975BC1"/>
    <w:p w14:paraId="6B2CD8E2" w14:textId="649E5190" w:rsidR="00ED781C" w:rsidRPr="00975BC1" w:rsidRDefault="00ED781C" w:rsidP="00ED781C">
      <w:pPr>
        <w:pStyle w:val="Default"/>
        <w:rPr>
          <w:rFonts w:asciiTheme="minorHAnsi" w:hAnsiTheme="minorHAnsi" w:cstheme="minorHAnsi"/>
        </w:rPr>
      </w:pPr>
      <w:r w:rsidRPr="00975BC1">
        <w:rPr>
          <w:rFonts w:asciiTheme="minorHAnsi" w:hAnsiTheme="minorHAnsi" w:cstheme="minorHAnsi"/>
        </w:rPr>
        <w:t>1.10</w:t>
      </w:r>
      <w:r w:rsidRPr="00975BC1">
        <w:rPr>
          <w:rFonts w:asciiTheme="minorHAnsi" w:hAnsiTheme="minorHAnsi" w:cstheme="minorHAnsi"/>
        </w:rPr>
        <w:tab/>
        <w:t>Dates of Senate approval of the proposed program termination</w:t>
      </w:r>
      <w:r w:rsidR="00FD656A">
        <w:rPr>
          <w:rFonts w:asciiTheme="minorHAnsi" w:hAnsiTheme="minorHAnsi" w:cstheme="minorHAnsi"/>
        </w:rPr>
        <w:t>:</w:t>
      </w:r>
      <w:r w:rsidRPr="00975BC1">
        <w:rPr>
          <w:rFonts w:asciiTheme="minorHAnsi" w:hAnsiTheme="minorHAnsi" w:cstheme="minorHAnsi"/>
        </w:rPr>
        <w:t xml:space="preserve"> </w:t>
      </w:r>
    </w:p>
    <w:p w14:paraId="37C9C982" w14:textId="53444AB5" w:rsidR="00ED781C" w:rsidRPr="00975BC1" w:rsidRDefault="00ED781C" w:rsidP="00975BC1"/>
    <w:p w14:paraId="181ADBFB" w14:textId="32169080" w:rsidR="00FB2AE6" w:rsidRPr="00975BC1" w:rsidRDefault="00FB2AE6" w:rsidP="00FD656A">
      <w:pPr>
        <w:pStyle w:val="Heading2"/>
        <w:spacing w:after="240"/>
        <w:ind w:left="0"/>
      </w:pPr>
      <w:r w:rsidRPr="00975BC1">
        <w:t>2.</w:t>
      </w:r>
      <w:r w:rsidRPr="00975BC1">
        <w:tab/>
        <w:t>Description of the Proposed Program Termination</w:t>
      </w:r>
    </w:p>
    <w:p w14:paraId="6CE8AA7A" w14:textId="37D94E60" w:rsidR="00FB2AE6" w:rsidRPr="00975BC1" w:rsidRDefault="00FB2AE6" w:rsidP="00FD656A">
      <w:pPr>
        <w:pStyle w:val="Default"/>
        <w:rPr>
          <w:rFonts w:asciiTheme="minorHAnsi" w:hAnsiTheme="minorHAnsi" w:cstheme="minorHAnsi"/>
          <w:bCs/>
          <w:color w:val="auto"/>
        </w:rPr>
      </w:pPr>
      <w:r w:rsidRPr="00975BC1">
        <w:rPr>
          <w:rFonts w:asciiTheme="minorHAnsi" w:hAnsiTheme="minorHAnsi" w:cstheme="minorHAnsi"/>
          <w:bCs/>
          <w:color w:val="auto"/>
        </w:rPr>
        <w:t>2.1</w:t>
      </w:r>
      <w:r w:rsidRPr="00975BC1">
        <w:rPr>
          <w:rFonts w:asciiTheme="minorHAnsi" w:hAnsiTheme="minorHAnsi" w:cstheme="minorHAnsi"/>
          <w:bCs/>
          <w:color w:val="auto"/>
        </w:rPr>
        <w:tab/>
        <w:t xml:space="preserve">Rationale for the program termination. </w:t>
      </w:r>
    </w:p>
    <w:p w14:paraId="4601DF91" w14:textId="4DF28BC4" w:rsidR="00FB2AE6" w:rsidRPr="00975BC1" w:rsidRDefault="00FB2AE6" w:rsidP="00975BC1"/>
    <w:p w14:paraId="742BB879" w14:textId="572CE493" w:rsidR="00FB2AE6" w:rsidRPr="00975BC1" w:rsidRDefault="00FB2AE6" w:rsidP="00FD656A">
      <w:pPr>
        <w:pStyle w:val="Default"/>
        <w:rPr>
          <w:rFonts w:asciiTheme="minorHAnsi" w:hAnsiTheme="minorHAnsi" w:cstheme="minorHAnsi"/>
          <w:bCs/>
          <w:color w:val="auto"/>
        </w:rPr>
      </w:pPr>
      <w:r w:rsidRPr="00975BC1">
        <w:rPr>
          <w:rFonts w:asciiTheme="minorHAnsi" w:hAnsiTheme="minorHAnsi" w:cstheme="minorHAnsi"/>
          <w:bCs/>
          <w:color w:val="auto"/>
        </w:rPr>
        <w:t>2.2</w:t>
      </w:r>
      <w:r w:rsidRPr="00975BC1">
        <w:rPr>
          <w:rFonts w:asciiTheme="minorHAnsi" w:hAnsiTheme="minorHAnsi" w:cstheme="minorHAnsi"/>
          <w:bCs/>
          <w:color w:val="auto"/>
        </w:rPr>
        <w:tab/>
        <w:t xml:space="preserve">Description of the timeframe/phase-out plan for the existing program and students. </w:t>
      </w:r>
    </w:p>
    <w:p w14:paraId="05FD1F36" w14:textId="77777777" w:rsidR="00FB2AE6" w:rsidRPr="00975BC1" w:rsidRDefault="00FB2AE6" w:rsidP="00975BC1"/>
    <w:p w14:paraId="63887C3F" w14:textId="2FB95D53" w:rsidR="006853C8" w:rsidRPr="00975BC1" w:rsidRDefault="00FB2AE6" w:rsidP="00FD656A">
      <w:pPr>
        <w:pStyle w:val="Default"/>
        <w:ind w:left="720"/>
        <w:rPr>
          <w:rFonts w:asciiTheme="minorHAnsi" w:hAnsiTheme="minorHAnsi" w:cstheme="minorHAnsi"/>
          <w:bCs/>
          <w:color w:val="auto"/>
        </w:rPr>
      </w:pPr>
      <w:r w:rsidRPr="00975BC1">
        <w:rPr>
          <w:rFonts w:asciiTheme="minorHAnsi" w:hAnsiTheme="minorHAnsi" w:cstheme="minorHAnsi"/>
          <w:bCs/>
          <w:color w:val="auto"/>
        </w:rPr>
        <w:t>2.2.1</w:t>
      </w:r>
      <w:r w:rsidRPr="00975BC1">
        <w:rPr>
          <w:rFonts w:asciiTheme="minorHAnsi" w:hAnsiTheme="minorHAnsi" w:cstheme="minorHAnsi"/>
          <w:bCs/>
          <w:color w:val="auto"/>
        </w:rPr>
        <w:tab/>
        <w:t>Date new registrations will no longer be permitted/accepted:</w:t>
      </w:r>
      <w:r w:rsidRPr="00975BC1">
        <w:rPr>
          <w:rFonts w:asciiTheme="minorHAnsi" w:hAnsiTheme="minorHAnsi" w:cstheme="minorHAnsi"/>
          <w:bCs/>
          <w:color w:val="auto"/>
        </w:rPr>
        <w:tab/>
      </w:r>
    </w:p>
    <w:p w14:paraId="753DF9AA" w14:textId="77777777" w:rsidR="006853C8" w:rsidRPr="00975BC1" w:rsidRDefault="006853C8" w:rsidP="00975BC1">
      <w:pPr>
        <w:ind w:left="1440"/>
      </w:pPr>
    </w:p>
    <w:p w14:paraId="70698286" w14:textId="659FD7A8" w:rsidR="00FB2AE6" w:rsidRPr="00975BC1" w:rsidRDefault="00FB2AE6" w:rsidP="00FD656A">
      <w:pPr>
        <w:pStyle w:val="Default"/>
        <w:ind w:left="720"/>
        <w:rPr>
          <w:rFonts w:asciiTheme="minorHAnsi" w:hAnsiTheme="minorHAnsi" w:cstheme="minorHAnsi"/>
          <w:bCs/>
          <w:color w:val="auto"/>
        </w:rPr>
      </w:pPr>
      <w:r w:rsidRPr="00975BC1">
        <w:rPr>
          <w:rFonts w:asciiTheme="minorHAnsi" w:hAnsiTheme="minorHAnsi" w:cstheme="minorHAnsi"/>
          <w:bCs/>
          <w:color w:val="auto"/>
        </w:rPr>
        <w:t>2.2.2</w:t>
      </w:r>
      <w:r w:rsidRPr="00975BC1">
        <w:rPr>
          <w:rFonts w:asciiTheme="minorHAnsi" w:hAnsiTheme="minorHAnsi" w:cstheme="minorHAnsi"/>
          <w:bCs/>
          <w:color w:val="auto"/>
        </w:rPr>
        <w:tab/>
        <w:t>Anticipated date of completion of last student:</w:t>
      </w:r>
    </w:p>
    <w:p w14:paraId="40212D42" w14:textId="77777777" w:rsidR="006853C8" w:rsidRPr="00975BC1" w:rsidRDefault="006853C8" w:rsidP="00975BC1">
      <w:pPr>
        <w:ind w:left="1440"/>
      </w:pPr>
    </w:p>
    <w:p w14:paraId="13690332" w14:textId="53D22606" w:rsidR="00FB2AE6" w:rsidRPr="00975BC1" w:rsidRDefault="00FB2AE6" w:rsidP="00FD656A">
      <w:pPr>
        <w:pStyle w:val="Default"/>
        <w:ind w:left="720"/>
        <w:rPr>
          <w:rFonts w:asciiTheme="minorHAnsi" w:hAnsiTheme="minorHAnsi" w:cstheme="minorHAnsi"/>
          <w:bCs/>
          <w:color w:val="auto"/>
        </w:rPr>
      </w:pPr>
      <w:r w:rsidRPr="00975BC1">
        <w:rPr>
          <w:rFonts w:asciiTheme="minorHAnsi" w:hAnsiTheme="minorHAnsi" w:cstheme="minorHAnsi"/>
          <w:bCs/>
          <w:color w:val="auto"/>
        </w:rPr>
        <w:t>2.2.3</w:t>
      </w:r>
      <w:r w:rsidRPr="00975BC1">
        <w:rPr>
          <w:rFonts w:asciiTheme="minorHAnsi" w:hAnsiTheme="minorHAnsi" w:cstheme="minorHAnsi"/>
          <w:bCs/>
          <w:color w:val="auto"/>
        </w:rPr>
        <w:tab/>
        <w:t>Alternative programs for existing students, if any:</w:t>
      </w:r>
    </w:p>
    <w:p w14:paraId="4009A758" w14:textId="77777777" w:rsidR="006853C8" w:rsidRPr="00975BC1" w:rsidRDefault="006853C8" w:rsidP="00975BC1">
      <w:pPr>
        <w:ind w:left="1440"/>
      </w:pPr>
    </w:p>
    <w:p w14:paraId="329C2FEC" w14:textId="0A2F49E9" w:rsidR="00FB2AE6" w:rsidRPr="00975BC1" w:rsidRDefault="00FB2AE6" w:rsidP="00FD656A">
      <w:pPr>
        <w:pStyle w:val="Default"/>
        <w:ind w:left="720" w:hanging="720"/>
        <w:rPr>
          <w:rFonts w:asciiTheme="minorHAnsi" w:hAnsiTheme="minorHAnsi" w:cstheme="minorHAnsi"/>
          <w:bCs/>
          <w:color w:val="auto"/>
        </w:rPr>
      </w:pPr>
      <w:r w:rsidRPr="00975BC1">
        <w:rPr>
          <w:rFonts w:asciiTheme="minorHAnsi" w:hAnsiTheme="minorHAnsi" w:cstheme="minorHAnsi"/>
          <w:bCs/>
          <w:color w:val="auto"/>
        </w:rPr>
        <w:t>2.3</w:t>
      </w:r>
      <w:r w:rsidRPr="00975BC1">
        <w:rPr>
          <w:rFonts w:asciiTheme="minorHAnsi" w:hAnsiTheme="minorHAnsi" w:cstheme="minorHAnsi"/>
          <w:bCs/>
          <w:color w:val="auto"/>
        </w:rPr>
        <w:tab/>
        <w:t>Describe the impact the termination of this program will have on existing programs at the University (e.g.,</w:t>
      </w:r>
      <w:r w:rsidR="00975BC1">
        <w:rPr>
          <w:rFonts w:asciiTheme="minorHAnsi" w:hAnsiTheme="minorHAnsi" w:cstheme="minorHAnsi"/>
          <w:bCs/>
          <w:color w:val="auto"/>
        </w:rPr>
        <w:t xml:space="preserve"> </w:t>
      </w:r>
      <w:r w:rsidRPr="00975BC1">
        <w:rPr>
          <w:rFonts w:asciiTheme="minorHAnsi" w:hAnsiTheme="minorHAnsi" w:cstheme="minorHAnsi"/>
          <w:bCs/>
          <w:color w:val="auto"/>
        </w:rPr>
        <w:t>a reduction in elective offerings or cross-listed courses) and how this will be addressed.</w:t>
      </w:r>
    </w:p>
    <w:p w14:paraId="405C3906" w14:textId="77777777" w:rsidR="00FB2AE6" w:rsidRPr="00975BC1" w:rsidRDefault="00FB2AE6" w:rsidP="00975BC1"/>
    <w:p w14:paraId="7150F35C" w14:textId="40798E05" w:rsidR="00FB2AE6" w:rsidRPr="00FD656A" w:rsidRDefault="00FB2AE6" w:rsidP="00FD656A">
      <w:pPr>
        <w:pStyle w:val="Default"/>
        <w:spacing w:after="240"/>
        <w:ind w:left="720" w:hanging="720"/>
        <w:rPr>
          <w:rFonts w:asciiTheme="minorHAnsi" w:hAnsiTheme="minorHAnsi" w:cstheme="minorHAnsi"/>
          <w:bCs/>
          <w:color w:val="auto"/>
        </w:rPr>
      </w:pPr>
      <w:r w:rsidRPr="00975BC1">
        <w:rPr>
          <w:rFonts w:asciiTheme="minorHAnsi" w:hAnsiTheme="minorHAnsi" w:cstheme="minorHAnsi"/>
          <w:bCs/>
          <w:color w:val="auto"/>
        </w:rPr>
        <w:t>2.4</w:t>
      </w:r>
      <w:r w:rsidRPr="00975BC1">
        <w:rPr>
          <w:rFonts w:asciiTheme="minorHAnsi" w:hAnsiTheme="minorHAnsi" w:cstheme="minorHAnsi"/>
          <w:bCs/>
          <w:color w:val="auto"/>
        </w:rPr>
        <w:tab/>
        <w:t xml:space="preserve">In the case of professional, semi-professional, articulated, other collaborative, and programs requiring a </w:t>
      </w:r>
      <w:r w:rsidRPr="00975BC1">
        <w:rPr>
          <w:rFonts w:asciiTheme="minorHAnsi" w:hAnsiTheme="minorHAnsi" w:cstheme="minorHAnsi"/>
          <w:bCs/>
          <w:color w:val="auto"/>
        </w:rPr>
        <w:tab/>
        <w:t xml:space="preserve">work placement, other stakeholders and/or partners may be involved. Stakeholders may play a role in many ways, for example, in program delivery, accreditation, or student placements, and, in some </w:t>
      </w:r>
      <w:r w:rsidRPr="00975BC1">
        <w:rPr>
          <w:rFonts w:asciiTheme="minorHAnsi" w:hAnsiTheme="minorHAnsi" w:cstheme="minorHAnsi"/>
          <w:bCs/>
          <w:color w:val="auto"/>
        </w:rPr>
        <w:tab/>
        <w:t xml:space="preserve">instances, be responsible for the supply side of graduates from particular programs (e.g., teacher education programs, health and health-related programs, law, social work, criminology, foods and nutrition programs, articulated programs). In </w:t>
      </w:r>
      <w:r w:rsidR="00FD656A" w:rsidRPr="00975BC1">
        <w:rPr>
          <w:rFonts w:asciiTheme="minorHAnsi" w:hAnsiTheme="minorHAnsi" w:cstheme="minorHAnsi"/>
          <w:bCs/>
          <w:color w:val="auto"/>
        </w:rPr>
        <w:t>general,</w:t>
      </w:r>
      <w:r w:rsidRPr="00975BC1">
        <w:rPr>
          <w:rFonts w:asciiTheme="minorHAnsi" w:hAnsiTheme="minorHAnsi" w:cstheme="minorHAnsi"/>
          <w:bCs/>
          <w:color w:val="auto"/>
        </w:rPr>
        <w:t xml:space="preserve"> for these types of programs, or other programs which directly involve other stakeholders, institutions must provide:</w:t>
      </w:r>
    </w:p>
    <w:p w14:paraId="43FE97F5" w14:textId="6B2385BE" w:rsidR="00FB2AE6" w:rsidRPr="00975BC1" w:rsidRDefault="00FB2AE6" w:rsidP="00FD656A">
      <w:pPr>
        <w:pStyle w:val="Default"/>
        <w:ind w:left="720"/>
        <w:rPr>
          <w:rFonts w:asciiTheme="minorHAnsi" w:hAnsiTheme="minorHAnsi" w:cstheme="minorHAnsi"/>
          <w:bCs/>
          <w:color w:val="auto"/>
        </w:rPr>
      </w:pPr>
      <w:r w:rsidRPr="00975BC1">
        <w:rPr>
          <w:rFonts w:asciiTheme="minorHAnsi" w:hAnsiTheme="minorHAnsi" w:cstheme="minorHAnsi"/>
          <w:bCs/>
          <w:color w:val="auto"/>
        </w:rPr>
        <w:t>2.4.1</w:t>
      </w:r>
      <w:r w:rsidRPr="00975BC1">
        <w:rPr>
          <w:rFonts w:asciiTheme="minorHAnsi" w:hAnsiTheme="minorHAnsi" w:cstheme="minorHAnsi"/>
          <w:bCs/>
          <w:color w:val="auto"/>
        </w:rPr>
        <w:tab/>
        <w:t>Evidence that other institutions and stakeholders involved have been consulted</w:t>
      </w:r>
      <w:r w:rsidR="00FD656A">
        <w:rPr>
          <w:rFonts w:asciiTheme="minorHAnsi" w:hAnsiTheme="minorHAnsi" w:cstheme="minorHAnsi"/>
          <w:bCs/>
          <w:color w:val="auto"/>
        </w:rPr>
        <w:t>:</w:t>
      </w:r>
    </w:p>
    <w:p w14:paraId="458294FE" w14:textId="77777777" w:rsidR="00FB2AE6" w:rsidRPr="00975BC1" w:rsidRDefault="00FB2AE6" w:rsidP="00975BC1">
      <w:pPr>
        <w:ind w:left="1440"/>
      </w:pPr>
    </w:p>
    <w:p w14:paraId="19186A59" w14:textId="53F512D4" w:rsidR="00FB2AE6" w:rsidRPr="00975BC1" w:rsidRDefault="00FB2AE6" w:rsidP="00FD656A">
      <w:pPr>
        <w:pStyle w:val="Default"/>
        <w:ind w:left="1440" w:hanging="720"/>
        <w:rPr>
          <w:rFonts w:asciiTheme="minorHAnsi" w:hAnsiTheme="minorHAnsi" w:cstheme="minorHAnsi"/>
          <w:bCs/>
          <w:color w:val="auto"/>
        </w:rPr>
      </w:pPr>
      <w:r w:rsidRPr="00975BC1">
        <w:rPr>
          <w:rFonts w:asciiTheme="minorHAnsi" w:hAnsiTheme="minorHAnsi" w:cstheme="minorHAnsi"/>
          <w:bCs/>
          <w:color w:val="auto"/>
        </w:rPr>
        <w:t>2.4.2</w:t>
      </w:r>
      <w:r w:rsidRPr="00975BC1">
        <w:rPr>
          <w:rFonts w:asciiTheme="minorHAnsi" w:hAnsiTheme="minorHAnsi" w:cstheme="minorHAnsi"/>
          <w:bCs/>
          <w:color w:val="auto"/>
        </w:rPr>
        <w:tab/>
        <w:t>Verification/confirmation from stakeholders that planned program terminations are known and agreed upon. (This could include governments, public and private institutions, community</w:t>
      </w:r>
      <w:r w:rsidR="005B3BAF" w:rsidRPr="00975BC1">
        <w:rPr>
          <w:rFonts w:asciiTheme="minorHAnsi" w:hAnsiTheme="minorHAnsi" w:cstheme="minorHAnsi"/>
          <w:bCs/>
          <w:color w:val="auto"/>
        </w:rPr>
        <w:t xml:space="preserve"> </w:t>
      </w:r>
      <w:r w:rsidRPr="00975BC1">
        <w:rPr>
          <w:rFonts w:asciiTheme="minorHAnsi" w:hAnsiTheme="minorHAnsi" w:cstheme="minorHAnsi"/>
          <w:bCs/>
          <w:color w:val="auto"/>
        </w:rPr>
        <w:t>colleges, other universities.)</w:t>
      </w:r>
    </w:p>
    <w:p w14:paraId="75722D11" w14:textId="2E276B74" w:rsidR="00FD656A" w:rsidRDefault="00FD656A" w:rsidP="00A864C1">
      <w:pPr>
        <w:ind w:left="1440"/>
      </w:pPr>
    </w:p>
    <w:p w14:paraId="2A1B254E" w14:textId="77777777" w:rsidR="00A864C1" w:rsidRDefault="00A864C1" w:rsidP="00A864C1">
      <w:pPr>
        <w:ind w:left="1440"/>
      </w:pPr>
    </w:p>
    <w:p w14:paraId="19CA6213" w14:textId="7C856EDC" w:rsidR="00A864C1" w:rsidRPr="00975BC1" w:rsidRDefault="00A864C1" w:rsidP="00A864C1">
      <w:pPr>
        <w:pStyle w:val="Heading2"/>
        <w:spacing w:after="240"/>
        <w:ind w:left="0"/>
        <w:rPr>
          <w:rFonts w:eastAsia="Calibri"/>
        </w:rPr>
      </w:pPr>
      <w:r>
        <w:rPr>
          <w:rFonts w:eastAsia="Calibri"/>
          <w:lang w:val="en-US"/>
        </w:rPr>
        <w:t>3</w:t>
      </w:r>
      <w:r w:rsidRPr="00975BC1">
        <w:rPr>
          <w:rFonts w:eastAsia="Calibri"/>
          <w:lang w:val="en-US"/>
        </w:rPr>
        <w:t>.</w:t>
      </w:r>
      <w:r w:rsidRPr="00975BC1">
        <w:rPr>
          <w:rFonts w:eastAsia="Calibri"/>
          <w:lang w:val="en-US"/>
        </w:rPr>
        <w:tab/>
      </w:r>
      <w:r>
        <w:rPr>
          <w:rFonts w:eastAsia="Calibri"/>
          <w:lang w:val="en-US"/>
        </w:rPr>
        <w:t>Additional Information</w:t>
      </w:r>
    </w:p>
    <w:p w14:paraId="29A1D622" w14:textId="3DA06670" w:rsidR="00A864C1" w:rsidRPr="00975BC1" w:rsidRDefault="00A864C1" w:rsidP="00A864C1">
      <w:pPr>
        <w:pStyle w:val="Default"/>
        <w:ind w:left="720" w:hanging="720"/>
      </w:pPr>
      <w:r w:rsidRPr="00975BC1">
        <w:rPr>
          <w:rFonts w:asciiTheme="minorHAnsi" w:hAnsiTheme="minorHAnsi" w:cstheme="minorHAnsi"/>
          <w:bCs/>
          <w:color w:val="auto"/>
        </w:rPr>
        <w:t>2.1</w:t>
      </w:r>
      <w:r w:rsidRPr="00975BC1">
        <w:rPr>
          <w:rFonts w:asciiTheme="minorHAnsi" w:hAnsiTheme="minorHAnsi" w:cstheme="minorHAnsi"/>
          <w:bCs/>
          <w:color w:val="auto"/>
        </w:rPr>
        <w:tab/>
      </w:r>
      <w:r w:rsidRPr="00A864C1">
        <w:rPr>
          <w:rFonts w:asciiTheme="minorHAnsi" w:hAnsiTheme="minorHAnsi" w:cstheme="minorHAnsi"/>
          <w:bCs/>
          <w:color w:val="auto"/>
        </w:rPr>
        <w:t xml:space="preserve">Any other information </w:t>
      </w:r>
      <w:r>
        <w:rPr>
          <w:rFonts w:asciiTheme="minorHAnsi" w:hAnsiTheme="minorHAnsi" w:cstheme="minorHAnsi"/>
          <w:bCs/>
          <w:color w:val="auto"/>
        </w:rPr>
        <w:t xml:space="preserve">to support the </w:t>
      </w:r>
      <w:r w:rsidRPr="00A864C1">
        <w:rPr>
          <w:rFonts w:asciiTheme="minorHAnsi" w:hAnsiTheme="minorHAnsi" w:cstheme="minorHAnsi"/>
          <w:bCs/>
          <w:color w:val="auto"/>
        </w:rPr>
        <w:t>proposed termination. Reports of internal and external review would be helpful.</w:t>
      </w:r>
    </w:p>
    <w:p w14:paraId="3ABB7FDA" w14:textId="77777777" w:rsidR="00A864C1" w:rsidRPr="00A864C1" w:rsidRDefault="00A864C1" w:rsidP="00A864C1"/>
    <w:p w14:paraId="6D517E97" w14:textId="1AD195F2" w:rsidR="005B3BAF" w:rsidRPr="00975BC1" w:rsidRDefault="008F49DA" w:rsidP="00FD656A">
      <w:pPr>
        <w:pStyle w:val="Heading1"/>
        <w:rPr>
          <w:color w:val="2C73B5"/>
        </w:rPr>
      </w:pPr>
      <w:r w:rsidRPr="00975BC1">
        <w:lastRenderedPageBreak/>
        <w:t xml:space="preserve">APPENDICES </w:t>
      </w:r>
      <w:r w:rsidRPr="00975BC1">
        <w:br/>
      </w:r>
    </w:p>
    <w:p w14:paraId="1830EB7F" w14:textId="77777777" w:rsidR="005B3BAF" w:rsidRPr="00975BC1" w:rsidRDefault="00FB2AE6" w:rsidP="005B3BAF">
      <w:pPr>
        <w:pStyle w:val="Default"/>
        <w:rPr>
          <w:rFonts w:asciiTheme="minorHAnsi" w:hAnsiTheme="minorHAnsi" w:cstheme="minorHAnsi"/>
        </w:rPr>
      </w:pPr>
      <w:r w:rsidRPr="00975BC1">
        <w:rPr>
          <w:rFonts w:asciiTheme="minorHAnsi" w:hAnsiTheme="minorHAnsi" w:cstheme="minorHAnsi"/>
        </w:rPr>
        <w:t xml:space="preserve">Please ensure that </w:t>
      </w:r>
      <w:r w:rsidRPr="00975BC1">
        <w:rPr>
          <w:rFonts w:asciiTheme="minorHAnsi" w:hAnsiTheme="minorHAnsi" w:cstheme="minorHAnsi"/>
          <w:b/>
        </w:rPr>
        <w:t>each of the following are appended/included</w:t>
      </w:r>
      <w:r w:rsidRPr="00975BC1">
        <w:rPr>
          <w:rFonts w:asciiTheme="minorHAnsi" w:hAnsiTheme="minorHAnsi" w:cstheme="minorHAnsi"/>
        </w:rPr>
        <w:t>, as applicable, when submitting a completed program proposal:</w:t>
      </w:r>
    </w:p>
    <w:p w14:paraId="540B3844" w14:textId="6A0152A1" w:rsidR="005B3BAF" w:rsidRPr="00975BC1" w:rsidRDefault="00FB2AE6" w:rsidP="005B3BAF">
      <w:pPr>
        <w:pStyle w:val="Default"/>
        <w:rPr>
          <w:rFonts w:asciiTheme="minorHAnsi" w:hAnsiTheme="minorHAnsi" w:cstheme="minorHAnsi"/>
          <w:color w:val="2C73B5"/>
        </w:rPr>
      </w:pPr>
      <w:r w:rsidRPr="00975BC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95123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DF" w:rsidRPr="00975BC1">
            <w:rPr>
              <w:rFonts w:ascii="Segoe UI Symbol" w:eastAsia="MS Gothic" w:hAnsi="Segoe UI Symbol" w:cs="Segoe UI Symbol"/>
            </w:rPr>
            <w:t>☐</w:t>
          </w:r>
        </w:sdtContent>
      </w:sdt>
      <w:r w:rsidR="00513EDF" w:rsidRPr="00975BC1">
        <w:rPr>
          <w:rFonts w:asciiTheme="minorHAnsi" w:hAnsiTheme="minorHAnsi" w:cstheme="minorHAnsi"/>
        </w:rPr>
        <w:t xml:space="preserve"> </w:t>
      </w:r>
      <w:r w:rsidR="005B3BAF" w:rsidRPr="00975BC1">
        <w:rPr>
          <w:rFonts w:asciiTheme="minorHAnsi" w:eastAsia="MS Gothic" w:hAnsiTheme="minorHAnsi" w:cstheme="minorHAnsi"/>
        </w:rPr>
        <w:t xml:space="preserve">A list of appendices to the program proposal </w:t>
      </w:r>
    </w:p>
    <w:p w14:paraId="08CB6F06" w14:textId="027193C5" w:rsidR="005B3BAF" w:rsidRPr="00975BC1" w:rsidRDefault="000F1C7D" w:rsidP="005B3BAF">
      <w:pPr>
        <w:pStyle w:val="Default"/>
        <w:rPr>
          <w:rFonts w:asciiTheme="minorHAnsi" w:hAnsiTheme="minorHAnsi" w:cstheme="minorHAnsi"/>
          <w:color w:val="2C73B5"/>
        </w:rPr>
      </w:pPr>
      <w:sdt>
        <w:sdtPr>
          <w:rPr>
            <w:rFonts w:asciiTheme="minorHAnsi" w:hAnsiTheme="minorHAnsi" w:cstheme="minorHAnsi"/>
          </w:rPr>
          <w:id w:val="180280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DF" w:rsidRPr="00975BC1">
            <w:rPr>
              <w:rFonts w:ascii="Segoe UI Symbol" w:eastAsia="MS Gothic" w:hAnsi="Segoe UI Symbol" w:cs="Segoe UI Symbol"/>
            </w:rPr>
            <w:t>☐</w:t>
          </w:r>
        </w:sdtContent>
      </w:sdt>
      <w:r w:rsidR="00513EDF" w:rsidRPr="00975BC1">
        <w:rPr>
          <w:rFonts w:asciiTheme="minorHAnsi" w:hAnsiTheme="minorHAnsi" w:cstheme="minorHAnsi"/>
        </w:rPr>
        <w:t xml:space="preserve"> </w:t>
      </w:r>
      <w:r w:rsidR="005B3BAF" w:rsidRPr="00975BC1">
        <w:rPr>
          <w:rFonts w:asciiTheme="minorHAnsi" w:eastAsia="MS Gothic" w:hAnsiTheme="minorHAnsi" w:cstheme="minorHAnsi"/>
        </w:rPr>
        <w:t>Reports from internal or external assessments</w:t>
      </w:r>
    </w:p>
    <w:p w14:paraId="120A95A1" w14:textId="49A23286" w:rsidR="005B3BAF" w:rsidRPr="00975BC1" w:rsidRDefault="000F1C7D" w:rsidP="005B3BAF">
      <w:pPr>
        <w:pStyle w:val="Default"/>
        <w:rPr>
          <w:rFonts w:asciiTheme="minorHAnsi" w:hAnsiTheme="minorHAnsi" w:cstheme="minorHAnsi"/>
          <w:color w:val="2C73B5"/>
        </w:rPr>
      </w:pPr>
      <w:sdt>
        <w:sdtPr>
          <w:rPr>
            <w:rFonts w:asciiTheme="minorHAnsi" w:hAnsiTheme="minorHAnsi" w:cstheme="minorHAnsi"/>
          </w:rPr>
          <w:id w:val="-126691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DF" w:rsidRPr="00975BC1">
            <w:rPr>
              <w:rFonts w:ascii="Segoe UI Symbol" w:eastAsia="MS Gothic" w:hAnsi="Segoe UI Symbol" w:cs="Segoe UI Symbol"/>
            </w:rPr>
            <w:t>☐</w:t>
          </w:r>
        </w:sdtContent>
      </w:sdt>
      <w:r w:rsidR="00513EDF" w:rsidRPr="00975BC1">
        <w:rPr>
          <w:rFonts w:asciiTheme="minorHAnsi" w:hAnsiTheme="minorHAnsi" w:cstheme="minorHAnsi"/>
        </w:rPr>
        <w:t xml:space="preserve"> </w:t>
      </w:r>
      <w:r w:rsidR="005B3BAF" w:rsidRPr="00975BC1">
        <w:rPr>
          <w:rFonts w:asciiTheme="minorHAnsi" w:eastAsia="MS Gothic" w:hAnsiTheme="minorHAnsi" w:cstheme="minorHAnsi"/>
        </w:rPr>
        <w:t>Letter of support for the proposed program termination from other involved partners</w:t>
      </w:r>
    </w:p>
    <w:p w14:paraId="46CA6477" w14:textId="465347A5" w:rsidR="005B3BAF" w:rsidRPr="00975BC1" w:rsidRDefault="000F1C7D" w:rsidP="005B3BAF">
      <w:pPr>
        <w:pStyle w:val="Default"/>
        <w:rPr>
          <w:rFonts w:asciiTheme="minorHAnsi" w:hAnsiTheme="minorHAnsi" w:cstheme="minorHAnsi"/>
          <w:color w:val="2C73B5"/>
        </w:rPr>
      </w:pPr>
      <w:sdt>
        <w:sdtPr>
          <w:rPr>
            <w:rFonts w:asciiTheme="minorHAnsi" w:hAnsiTheme="minorHAnsi" w:cstheme="minorHAnsi"/>
          </w:rPr>
          <w:id w:val="-58815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DF" w:rsidRPr="00975BC1">
            <w:rPr>
              <w:rFonts w:ascii="Segoe UI Symbol" w:eastAsia="MS Gothic" w:hAnsi="Segoe UI Symbol" w:cs="Segoe UI Symbol"/>
            </w:rPr>
            <w:t>☐</w:t>
          </w:r>
        </w:sdtContent>
      </w:sdt>
      <w:r w:rsidR="00513EDF" w:rsidRPr="00975BC1">
        <w:rPr>
          <w:rFonts w:asciiTheme="minorHAnsi" w:hAnsiTheme="minorHAnsi" w:cstheme="minorHAnsi"/>
        </w:rPr>
        <w:t xml:space="preserve"> </w:t>
      </w:r>
      <w:r w:rsidR="005B3BAF" w:rsidRPr="00975BC1">
        <w:rPr>
          <w:rFonts w:asciiTheme="minorHAnsi" w:eastAsia="MS Gothic" w:hAnsiTheme="minorHAnsi" w:cstheme="minorHAnsi"/>
        </w:rPr>
        <w:t>Letter of AACHHR support (for health-related programs)</w:t>
      </w:r>
    </w:p>
    <w:p w14:paraId="4FA4F7CC" w14:textId="77777777" w:rsidR="005B3BAF" w:rsidRPr="00975BC1" w:rsidRDefault="005B3BAF" w:rsidP="00E83D91">
      <w:pPr>
        <w:pStyle w:val="Default"/>
        <w:rPr>
          <w:rFonts w:asciiTheme="minorHAnsi" w:eastAsia="MS Gothic" w:hAnsiTheme="minorHAnsi" w:cstheme="minorHAnsi"/>
        </w:rPr>
      </w:pPr>
    </w:p>
    <w:p w14:paraId="08F91B99" w14:textId="77777777" w:rsidR="005B3BAF" w:rsidRPr="00975BC1" w:rsidRDefault="005B3BAF" w:rsidP="00E83D91">
      <w:pPr>
        <w:pStyle w:val="Default"/>
        <w:rPr>
          <w:rFonts w:asciiTheme="minorHAnsi" w:hAnsiTheme="minorHAnsi" w:cstheme="minorHAnsi"/>
          <w:b/>
          <w:bCs/>
          <w:color w:val="0000FF"/>
        </w:rPr>
      </w:pPr>
    </w:p>
    <w:p w14:paraId="0595C880" w14:textId="77777777" w:rsidR="005B3BAF" w:rsidRPr="00975BC1" w:rsidRDefault="008F49DA" w:rsidP="00FD656A">
      <w:pPr>
        <w:pStyle w:val="Heading1"/>
      </w:pPr>
      <w:r w:rsidRPr="00975BC1">
        <w:t xml:space="preserve">CHECKLIST </w:t>
      </w:r>
      <w:r w:rsidRPr="00975BC1">
        <w:br/>
      </w:r>
    </w:p>
    <w:p w14:paraId="60F3209A" w14:textId="4949A106" w:rsidR="005B3BAF" w:rsidRPr="00975BC1" w:rsidRDefault="000F1C7D" w:rsidP="00E83D91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</w:rPr>
          <w:id w:val="13215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DF" w:rsidRPr="00975BC1">
            <w:rPr>
              <w:rFonts w:ascii="Segoe UI Symbol" w:eastAsia="MS Gothic" w:hAnsi="Segoe UI Symbol" w:cs="Segoe UI Symbol"/>
            </w:rPr>
            <w:t>☐</w:t>
          </w:r>
        </w:sdtContent>
      </w:sdt>
      <w:r w:rsidR="00513EDF" w:rsidRPr="00975BC1">
        <w:rPr>
          <w:rFonts w:asciiTheme="minorHAnsi" w:hAnsiTheme="minorHAnsi" w:cstheme="minorHAnsi"/>
        </w:rPr>
        <w:t xml:space="preserve"> </w:t>
      </w:r>
      <w:r w:rsidR="008F49DA" w:rsidRPr="00975BC1">
        <w:rPr>
          <w:rFonts w:asciiTheme="minorHAnsi" w:eastAsia="MS Gothic" w:hAnsiTheme="minorHAnsi" w:cstheme="minorHAnsi"/>
          <w:color w:val="auto"/>
        </w:rPr>
        <w:t xml:space="preserve">All of the information requirements have been addressed </w:t>
      </w:r>
    </w:p>
    <w:p w14:paraId="6A04CE15" w14:textId="0B204C82" w:rsidR="008F49DA" w:rsidRPr="00975BC1" w:rsidRDefault="000F1C7D" w:rsidP="00E83D91">
      <w:pPr>
        <w:pStyle w:val="Default"/>
        <w:rPr>
          <w:rFonts w:asciiTheme="minorHAnsi" w:eastAsia="MS Gothic" w:hAnsiTheme="minorHAnsi" w:cstheme="minorHAnsi"/>
          <w:color w:val="auto"/>
        </w:rPr>
      </w:pPr>
      <w:sdt>
        <w:sdtPr>
          <w:rPr>
            <w:rFonts w:asciiTheme="minorHAnsi" w:hAnsiTheme="minorHAnsi" w:cstheme="minorHAnsi"/>
          </w:rPr>
          <w:id w:val="136570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DF" w:rsidRPr="00975BC1">
            <w:rPr>
              <w:rFonts w:ascii="Segoe UI Symbol" w:eastAsia="MS Gothic" w:hAnsi="Segoe UI Symbol" w:cs="Segoe UI Symbol"/>
            </w:rPr>
            <w:t>☐</w:t>
          </w:r>
        </w:sdtContent>
      </w:sdt>
      <w:r w:rsidR="00513EDF" w:rsidRPr="00975BC1">
        <w:rPr>
          <w:rFonts w:asciiTheme="minorHAnsi" w:hAnsiTheme="minorHAnsi" w:cstheme="minorHAnsi"/>
        </w:rPr>
        <w:t xml:space="preserve"> </w:t>
      </w:r>
      <w:r w:rsidR="008F49DA" w:rsidRPr="00975BC1">
        <w:rPr>
          <w:rFonts w:asciiTheme="minorHAnsi" w:eastAsia="MS Gothic" w:hAnsiTheme="minorHAnsi" w:cstheme="minorHAnsi"/>
          <w:color w:val="auto"/>
        </w:rPr>
        <w:t xml:space="preserve">All relevant appendices are attached </w:t>
      </w:r>
    </w:p>
    <w:p w14:paraId="6056FFFE" w14:textId="4A53218A" w:rsidR="005B3BAF" w:rsidRPr="00975BC1" w:rsidRDefault="000F1C7D" w:rsidP="00E83D91">
      <w:pPr>
        <w:pStyle w:val="Default"/>
        <w:rPr>
          <w:rFonts w:asciiTheme="minorHAnsi" w:eastAsia="Calibri" w:hAnsiTheme="minorHAnsi" w:cstheme="minorHAnsi"/>
          <w:color w:val="auto"/>
          <w:lang w:val="en-US"/>
        </w:rPr>
      </w:pPr>
      <w:sdt>
        <w:sdtPr>
          <w:rPr>
            <w:rFonts w:asciiTheme="minorHAnsi" w:hAnsiTheme="minorHAnsi" w:cstheme="minorHAnsi"/>
          </w:rPr>
          <w:id w:val="-49872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DF" w:rsidRPr="00975BC1">
            <w:rPr>
              <w:rFonts w:ascii="Segoe UI Symbol" w:eastAsia="MS Gothic" w:hAnsi="Segoe UI Symbol" w:cs="Segoe UI Symbol"/>
            </w:rPr>
            <w:t>☐</w:t>
          </w:r>
        </w:sdtContent>
      </w:sdt>
      <w:r w:rsidR="00513EDF" w:rsidRPr="00975BC1">
        <w:rPr>
          <w:rFonts w:asciiTheme="minorHAnsi" w:hAnsiTheme="minorHAnsi" w:cstheme="minorHAnsi"/>
        </w:rPr>
        <w:t xml:space="preserve"> </w:t>
      </w:r>
      <w:r w:rsidR="005B3BAF" w:rsidRPr="00975BC1">
        <w:rPr>
          <w:rFonts w:asciiTheme="minorHAnsi" w:eastAsia="Calibri" w:hAnsiTheme="minorHAnsi" w:cstheme="minorHAnsi"/>
          <w:color w:val="auto"/>
          <w:lang w:val="en-US"/>
        </w:rPr>
        <w:t>The phase-out plan has been described</w:t>
      </w:r>
    </w:p>
    <w:p w14:paraId="1F2357BF" w14:textId="5DF6EB22" w:rsidR="005B3BAF" w:rsidRPr="00975BC1" w:rsidRDefault="000F1C7D" w:rsidP="00E83D91">
      <w:pPr>
        <w:pStyle w:val="Default"/>
        <w:rPr>
          <w:rFonts w:asciiTheme="minorHAnsi" w:eastAsia="Calibri" w:hAnsiTheme="minorHAnsi" w:cstheme="minorHAnsi"/>
          <w:color w:val="auto"/>
          <w:lang w:val="en-US"/>
        </w:rPr>
      </w:pPr>
      <w:sdt>
        <w:sdtPr>
          <w:rPr>
            <w:rFonts w:asciiTheme="minorHAnsi" w:hAnsiTheme="minorHAnsi" w:cstheme="minorHAnsi"/>
          </w:rPr>
          <w:id w:val="-46212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DF" w:rsidRPr="00975BC1">
            <w:rPr>
              <w:rFonts w:ascii="Segoe UI Symbol" w:eastAsia="MS Gothic" w:hAnsi="Segoe UI Symbol" w:cs="Segoe UI Symbol"/>
            </w:rPr>
            <w:t>☐</w:t>
          </w:r>
        </w:sdtContent>
      </w:sdt>
      <w:r w:rsidR="00513EDF" w:rsidRPr="00975BC1">
        <w:rPr>
          <w:rFonts w:asciiTheme="minorHAnsi" w:hAnsiTheme="minorHAnsi" w:cstheme="minorHAnsi"/>
        </w:rPr>
        <w:t xml:space="preserve"> </w:t>
      </w:r>
      <w:r w:rsidR="005B3BAF" w:rsidRPr="00975BC1">
        <w:rPr>
          <w:rFonts w:asciiTheme="minorHAnsi" w:eastAsia="Calibri" w:hAnsiTheme="minorHAnsi" w:cstheme="minorHAnsi"/>
          <w:color w:val="auto"/>
          <w:lang w:val="en-US"/>
        </w:rPr>
        <w:t>List of program codes is provided</w:t>
      </w:r>
    </w:p>
    <w:p w14:paraId="5DF51FEB" w14:textId="0F632457" w:rsidR="005B3BAF" w:rsidRPr="00975BC1" w:rsidRDefault="000F1C7D" w:rsidP="00E83D91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</w:rPr>
          <w:id w:val="-91769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DF" w:rsidRPr="00975BC1">
            <w:rPr>
              <w:rFonts w:ascii="Segoe UI Symbol" w:eastAsia="MS Gothic" w:hAnsi="Segoe UI Symbol" w:cs="Segoe UI Symbol"/>
            </w:rPr>
            <w:t>☐</w:t>
          </w:r>
        </w:sdtContent>
      </w:sdt>
      <w:r w:rsidR="00513EDF" w:rsidRPr="00975BC1">
        <w:rPr>
          <w:rFonts w:asciiTheme="minorHAnsi" w:hAnsiTheme="minorHAnsi" w:cstheme="minorHAnsi"/>
        </w:rPr>
        <w:t xml:space="preserve"> </w:t>
      </w:r>
      <w:r w:rsidR="005B3BAF" w:rsidRPr="00975BC1">
        <w:rPr>
          <w:rFonts w:asciiTheme="minorHAnsi" w:hAnsiTheme="minorHAnsi" w:cstheme="minorHAnsi"/>
          <w:color w:val="auto"/>
        </w:rPr>
        <w:t xml:space="preserve">Any additional information </w:t>
      </w:r>
      <w:r>
        <w:rPr>
          <w:rFonts w:asciiTheme="minorHAnsi" w:hAnsiTheme="minorHAnsi" w:cstheme="minorHAnsi"/>
          <w:color w:val="auto"/>
        </w:rPr>
        <w:t>if applicable</w:t>
      </w:r>
    </w:p>
    <w:p w14:paraId="2BD797C5" w14:textId="27AF9AC3" w:rsidR="005B3BAF" w:rsidRPr="00975BC1" w:rsidRDefault="000F1C7D" w:rsidP="00E83D91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</w:rPr>
          <w:id w:val="-61861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DF" w:rsidRPr="00975BC1">
            <w:rPr>
              <w:rFonts w:ascii="Segoe UI Symbol" w:eastAsia="MS Gothic" w:hAnsi="Segoe UI Symbol" w:cs="Segoe UI Symbol"/>
            </w:rPr>
            <w:t>☐</w:t>
          </w:r>
        </w:sdtContent>
      </w:sdt>
      <w:r w:rsidR="00513EDF" w:rsidRPr="00975BC1">
        <w:rPr>
          <w:rFonts w:asciiTheme="minorHAnsi" w:hAnsiTheme="minorHAnsi" w:cstheme="minorHAnsi"/>
        </w:rPr>
        <w:t xml:space="preserve"> </w:t>
      </w:r>
      <w:r w:rsidR="005B3BAF" w:rsidRPr="00975BC1">
        <w:rPr>
          <w:rFonts w:asciiTheme="minorHAnsi" w:hAnsiTheme="minorHAnsi" w:cstheme="minorHAnsi"/>
          <w:color w:val="auto"/>
        </w:rPr>
        <w:t>Signature (or appended letter) confirming the collaborative submission, and principal applicant, where applicable</w:t>
      </w:r>
    </w:p>
    <w:p w14:paraId="6D319265" w14:textId="16D0F014" w:rsidR="005E6ABE" w:rsidRPr="00975BC1" w:rsidRDefault="005E6ABE" w:rsidP="008F49DA">
      <w:pPr>
        <w:rPr>
          <w:rFonts w:eastAsia="MS Gothic" w:cstheme="minorHAnsi"/>
          <w:szCs w:val="24"/>
        </w:rPr>
      </w:pPr>
    </w:p>
    <w:sectPr w:rsidR="005E6ABE" w:rsidRPr="00975BC1" w:rsidSect="00ED781C">
      <w:headerReference w:type="default" r:id="rId8"/>
      <w:headerReference w:type="first" r:id="rId9"/>
      <w:footerReference w:type="first" r:id="rId10"/>
      <w:pgSz w:w="12240" w:h="15840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B879" w14:textId="77777777" w:rsidR="00782A12" w:rsidRDefault="00782A12" w:rsidP="001E2353">
      <w:pPr>
        <w:spacing w:after="0" w:line="240" w:lineRule="auto"/>
      </w:pPr>
      <w:r>
        <w:separator/>
      </w:r>
    </w:p>
  </w:endnote>
  <w:endnote w:type="continuationSeparator" w:id="0">
    <w:p w14:paraId="6461C54B" w14:textId="77777777" w:rsidR="00782A12" w:rsidRDefault="00782A12" w:rsidP="001E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331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BC1A0" w14:textId="3EA34C82" w:rsidR="00FD656A" w:rsidRPr="00FD656A" w:rsidRDefault="00FD656A">
        <w:pPr>
          <w:pStyle w:val="Footer"/>
          <w:jc w:val="right"/>
        </w:pPr>
        <w:r w:rsidRPr="00FD656A">
          <w:fldChar w:fldCharType="begin"/>
        </w:r>
        <w:r w:rsidRPr="00FD656A">
          <w:instrText xml:space="preserve"> PAGE   \* MERGEFORMAT </w:instrText>
        </w:r>
        <w:r w:rsidRPr="00FD656A">
          <w:fldChar w:fldCharType="separate"/>
        </w:r>
        <w:r w:rsidRPr="00FD656A">
          <w:rPr>
            <w:noProof/>
          </w:rPr>
          <w:t>2</w:t>
        </w:r>
        <w:r w:rsidRPr="00FD656A">
          <w:rPr>
            <w:noProof/>
          </w:rPr>
          <w:fldChar w:fldCharType="end"/>
        </w:r>
      </w:p>
    </w:sdtContent>
  </w:sdt>
  <w:p w14:paraId="4C924D4E" w14:textId="77777777" w:rsidR="00FD656A" w:rsidRDefault="00FD6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C3BA" w14:textId="77777777" w:rsidR="00782A12" w:rsidRDefault="00782A12" w:rsidP="001E2353">
      <w:pPr>
        <w:spacing w:after="0" w:line="240" w:lineRule="auto"/>
      </w:pPr>
      <w:r>
        <w:separator/>
      </w:r>
    </w:p>
  </w:footnote>
  <w:footnote w:type="continuationSeparator" w:id="0">
    <w:p w14:paraId="4C420639" w14:textId="77777777" w:rsidR="00782A12" w:rsidRDefault="00782A12" w:rsidP="001E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8634" w14:textId="61F91F32" w:rsidR="001E2353" w:rsidRPr="00FD656A" w:rsidRDefault="001E2353" w:rsidP="00BE131D">
    <w:pPr>
      <w:pStyle w:val="Default"/>
      <w:jc w:val="right"/>
      <w:rPr>
        <w:i/>
        <w:color w:val="612141"/>
        <w:sz w:val="23"/>
        <w:szCs w:val="23"/>
      </w:rPr>
    </w:pPr>
    <w:r w:rsidRPr="00FD656A">
      <w:rPr>
        <w:b/>
        <w:bCs/>
        <w:i/>
        <w:color w:val="612141"/>
        <w:sz w:val="23"/>
        <w:szCs w:val="23"/>
      </w:rPr>
      <w:t xml:space="preserve">Information Requirements for Proposals to </w:t>
    </w:r>
    <w:r w:rsidR="005B3BAF" w:rsidRPr="00FD656A">
      <w:rPr>
        <w:b/>
        <w:bCs/>
        <w:i/>
        <w:color w:val="612141"/>
        <w:sz w:val="23"/>
        <w:szCs w:val="23"/>
      </w:rPr>
      <w:t>Terminate</w:t>
    </w:r>
    <w:r w:rsidRPr="00FD656A">
      <w:rPr>
        <w:b/>
        <w:bCs/>
        <w:i/>
        <w:color w:val="612141"/>
        <w:sz w:val="23"/>
        <w:szCs w:val="23"/>
      </w:rPr>
      <w:t xml:space="preserve"> Programs</w:t>
    </w:r>
  </w:p>
  <w:p w14:paraId="13743F07" w14:textId="77777777" w:rsidR="001E2353" w:rsidRDefault="001E2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07C8" w14:textId="7F5307DD" w:rsidR="00FD656A" w:rsidRDefault="00FD656A" w:rsidP="00FD656A">
    <w:pPr>
      <w:pStyle w:val="Header"/>
      <w:ind w:left="0"/>
    </w:pPr>
    <w:r>
      <w:rPr>
        <w:noProof/>
      </w:rPr>
      <w:drawing>
        <wp:inline distT="0" distB="0" distL="0" distR="0" wp14:anchorId="3EED6CAB" wp14:editId="705BA850">
          <wp:extent cx="1914525" cy="564281"/>
          <wp:effectExtent l="0" t="0" r="0" b="7620"/>
          <wp:docPr id="91723856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238560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962" cy="56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C3741"/>
    <w:multiLevelType w:val="hybridMultilevel"/>
    <w:tmpl w:val="695C6E7E"/>
    <w:lvl w:ilvl="0" w:tplc="7B5AC1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71949"/>
    <w:multiLevelType w:val="hybridMultilevel"/>
    <w:tmpl w:val="9738DC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D3C70"/>
    <w:multiLevelType w:val="hybridMultilevel"/>
    <w:tmpl w:val="4CD60102"/>
    <w:lvl w:ilvl="0" w:tplc="7B5AC1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598287">
    <w:abstractNumId w:val="1"/>
  </w:num>
  <w:num w:numId="2" w16cid:durableId="381447272">
    <w:abstractNumId w:val="2"/>
  </w:num>
  <w:num w:numId="3" w16cid:durableId="126380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53"/>
    <w:rsid w:val="00002834"/>
    <w:rsid w:val="0000719E"/>
    <w:rsid w:val="00010DA5"/>
    <w:rsid w:val="00012678"/>
    <w:rsid w:val="00023132"/>
    <w:rsid w:val="00045FAF"/>
    <w:rsid w:val="00047522"/>
    <w:rsid w:val="00071F5D"/>
    <w:rsid w:val="0007276C"/>
    <w:rsid w:val="000770B9"/>
    <w:rsid w:val="000958F0"/>
    <w:rsid w:val="000C5FA3"/>
    <w:rsid w:val="000D01CF"/>
    <w:rsid w:val="000D4BE0"/>
    <w:rsid w:val="000F1C7D"/>
    <w:rsid w:val="000F6269"/>
    <w:rsid w:val="0010028D"/>
    <w:rsid w:val="00111588"/>
    <w:rsid w:val="00115292"/>
    <w:rsid w:val="0011739E"/>
    <w:rsid w:val="00123023"/>
    <w:rsid w:val="00166E14"/>
    <w:rsid w:val="001B3E91"/>
    <w:rsid w:val="001C642F"/>
    <w:rsid w:val="001D5F31"/>
    <w:rsid w:val="001E2353"/>
    <w:rsid w:val="001F67C2"/>
    <w:rsid w:val="0022331A"/>
    <w:rsid w:val="00232386"/>
    <w:rsid w:val="0024690A"/>
    <w:rsid w:val="002502E0"/>
    <w:rsid w:val="00263981"/>
    <w:rsid w:val="0027037A"/>
    <w:rsid w:val="002732F8"/>
    <w:rsid w:val="0029341E"/>
    <w:rsid w:val="002A73D4"/>
    <w:rsid w:val="002D10BD"/>
    <w:rsid w:val="002D78B7"/>
    <w:rsid w:val="002E1FE0"/>
    <w:rsid w:val="002E79ED"/>
    <w:rsid w:val="002F55AE"/>
    <w:rsid w:val="00300724"/>
    <w:rsid w:val="00302F11"/>
    <w:rsid w:val="00325654"/>
    <w:rsid w:val="00353666"/>
    <w:rsid w:val="003600AE"/>
    <w:rsid w:val="00363E0B"/>
    <w:rsid w:val="004007D9"/>
    <w:rsid w:val="0041620D"/>
    <w:rsid w:val="004204F2"/>
    <w:rsid w:val="004220B5"/>
    <w:rsid w:val="00427AA4"/>
    <w:rsid w:val="0043229D"/>
    <w:rsid w:val="00432E5A"/>
    <w:rsid w:val="0043631D"/>
    <w:rsid w:val="00436C44"/>
    <w:rsid w:val="00446E3A"/>
    <w:rsid w:val="004863E9"/>
    <w:rsid w:val="00490835"/>
    <w:rsid w:val="0049745A"/>
    <w:rsid w:val="004A63EE"/>
    <w:rsid w:val="004C501A"/>
    <w:rsid w:val="00503585"/>
    <w:rsid w:val="005062D1"/>
    <w:rsid w:val="00510B89"/>
    <w:rsid w:val="00513EDF"/>
    <w:rsid w:val="00517FBC"/>
    <w:rsid w:val="0054125E"/>
    <w:rsid w:val="00582E66"/>
    <w:rsid w:val="005B3BAF"/>
    <w:rsid w:val="005B64D8"/>
    <w:rsid w:val="005D6D10"/>
    <w:rsid w:val="005E0301"/>
    <w:rsid w:val="005E6ABE"/>
    <w:rsid w:val="00600AD1"/>
    <w:rsid w:val="00615B39"/>
    <w:rsid w:val="0061634C"/>
    <w:rsid w:val="006442F0"/>
    <w:rsid w:val="0066028C"/>
    <w:rsid w:val="00660920"/>
    <w:rsid w:val="00676517"/>
    <w:rsid w:val="006853C8"/>
    <w:rsid w:val="00686D3E"/>
    <w:rsid w:val="006964D9"/>
    <w:rsid w:val="006A0703"/>
    <w:rsid w:val="006B389A"/>
    <w:rsid w:val="006F4406"/>
    <w:rsid w:val="006F5DD1"/>
    <w:rsid w:val="00705BCE"/>
    <w:rsid w:val="0073059B"/>
    <w:rsid w:val="007530BE"/>
    <w:rsid w:val="00760B4C"/>
    <w:rsid w:val="00762BB6"/>
    <w:rsid w:val="00782A12"/>
    <w:rsid w:val="00794B90"/>
    <w:rsid w:val="007A4150"/>
    <w:rsid w:val="007A7834"/>
    <w:rsid w:val="007B472B"/>
    <w:rsid w:val="008002DA"/>
    <w:rsid w:val="008333B8"/>
    <w:rsid w:val="008476D8"/>
    <w:rsid w:val="00863F38"/>
    <w:rsid w:val="00872A72"/>
    <w:rsid w:val="00875681"/>
    <w:rsid w:val="00883F3D"/>
    <w:rsid w:val="00884386"/>
    <w:rsid w:val="00886943"/>
    <w:rsid w:val="008B0DCF"/>
    <w:rsid w:val="008B4CB2"/>
    <w:rsid w:val="008C4BB0"/>
    <w:rsid w:val="008C5E4C"/>
    <w:rsid w:val="008D2A1A"/>
    <w:rsid w:val="008E693C"/>
    <w:rsid w:val="008F43A9"/>
    <w:rsid w:val="008F49DA"/>
    <w:rsid w:val="008F5946"/>
    <w:rsid w:val="008F704B"/>
    <w:rsid w:val="00933CCE"/>
    <w:rsid w:val="009429D3"/>
    <w:rsid w:val="00945A53"/>
    <w:rsid w:val="009525C8"/>
    <w:rsid w:val="009618AB"/>
    <w:rsid w:val="0096261C"/>
    <w:rsid w:val="00974D11"/>
    <w:rsid w:val="00975BC1"/>
    <w:rsid w:val="00994320"/>
    <w:rsid w:val="009B247E"/>
    <w:rsid w:val="009B43EA"/>
    <w:rsid w:val="009D0099"/>
    <w:rsid w:val="009D7CE3"/>
    <w:rsid w:val="009E3EAC"/>
    <w:rsid w:val="009E5965"/>
    <w:rsid w:val="00A22994"/>
    <w:rsid w:val="00A23105"/>
    <w:rsid w:val="00A456D2"/>
    <w:rsid w:val="00A5177B"/>
    <w:rsid w:val="00A52E16"/>
    <w:rsid w:val="00A56A38"/>
    <w:rsid w:val="00A67B35"/>
    <w:rsid w:val="00A850D3"/>
    <w:rsid w:val="00A864C1"/>
    <w:rsid w:val="00A86A41"/>
    <w:rsid w:val="00A95760"/>
    <w:rsid w:val="00AA354F"/>
    <w:rsid w:val="00AB662E"/>
    <w:rsid w:val="00AC232A"/>
    <w:rsid w:val="00AC7EC7"/>
    <w:rsid w:val="00AD2DAE"/>
    <w:rsid w:val="00AD462F"/>
    <w:rsid w:val="00AD6951"/>
    <w:rsid w:val="00AD7FD3"/>
    <w:rsid w:val="00AE5F74"/>
    <w:rsid w:val="00AF2713"/>
    <w:rsid w:val="00B02A33"/>
    <w:rsid w:val="00B03774"/>
    <w:rsid w:val="00B16B97"/>
    <w:rsid w:val="00B35F9D"/>
    <w:rsid w:val="00B740A5"/>
    <w:rsid w:val="00B91434"/>
    <w:rsid w:val="00B93454"/>
    <w:rsid w:val="00B94403"/>
    <w:rsid w:val="00BD4A86"/>
    <w:rsid w:val="00BE131D"/>
    <w:rsid w:val="00BE4563"/>
    <w:rsid w:val="00BE623F"/>
    <w:rsid w:val="00C15844"/>
    <w:rsid w:val="00C34CB2"/>
    <w:rsid w:val="00C456A5"/>
    <w:rsid w:val="00C62B3C"/>
    <w:rsid w:val="00C722B0"/>
    <w:rsid w:val="00C86743"/>
    <w:rsid w:val="00CA1D6E"/>
    <w:rsid w:val="00CA71F7"/>
    <w:rsid w:val="00CD6350"/>
    <w:rsid w:val="00D159C0"/>
    <w:rsid w:val="00D16F8B"/>
    <w:rsid w:val="00D209E4"/>
    <w:rsid w:val="00D41F9E"/>
    <w:rsid w:val="00D53C12"/>
    <w:rsid w:val="00D74722"/>
    <w:rsid w:val="00D755F4"/>
    <w:rsid w:val="00D901BF"/>
    <w:rsid w:val="00D90F87"/>
    <w:rsid w:val="00D95B61"/>
    <w:rsid w:val="00D96E76"/>
    <w:rsid w:val="00DA2A7F"/>
    <w:rsid w:val="00DB0358"/>
    <w:rsid w:val="00DD6913"/>
    <w:rsid w:val="00DE01EA"/>
    <w:rsid w:val="00E1057D"/>
    <w:rsid w:val="00E16591"/>
    <w:rsid w:val="00E2232C"/>
    <w:rsid w:val="00E324EB"/>
    <w:rsid w:val="00E5511D"/>
    <w:rsid w:val="00E76E7E"/>
    <w:rsid w:val="00E83D91"/>
    <w:rsid w:val="00E84814"/>
    <w:rsid w:val="00E939A8"/>
    <w:rsid w:val="00EA4290"/>
    <w:rsid w:val="00EA7BA2"/>
    <w:rsid w:val="00EB3161"/>
    <w:rsid w:val="00EC1702"/>
    <w:rsid w:val="00ED74B3"/>
    <w:rsid w:val="00ED781C"/>
    <w:rsid w:val="00EE685A"/>
    <w:rsid w:val="00EF5621"/>
    <w:rsid w:val="00EF67AB"/>
    <w:rsid w:val="00EF6EAD"/>
    <w:rsid w:val="00F003FB"/>
    <w:rsid w:val="00F01102"/>
    <w:rsid w:val="00F11C97"/>
    <w:rsid w:val="00F1217C"/>
    <w:rsid w:val="00F1262F"/>
    <w:rsid w:val="00F13DC3"/>
    <w:rsid w:val="00F16C5D"/>
    <w:rsid w:val="00F63D33"/>
    <w:rsid w:val="00F7253D"/>
    <w:rsid w:val="00F762AB"/>
    <w:rsid w:val="00F83858"/>
    <w:rsid w:val="00F93C4C"/>
    <w:rsid w:val="00FA12C9"/>
    <w:rsid w:val="00FA49CF"/>
    <w:rsid w:val="00FB1F9F"/>
    <w:rsid w:val="00FB2AE6"/>
    <w:rsid w:val="00FB41C1"/>
    <w:rsid w:val="00FC1183"/>
    <w:rsid w:val="00FC1843"/>
    <w:rsid w:val="00FC7D93"/>
    <w:rsid w:val="00FD656A"/>
    <w:rsid w:val="00FE2551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3F2961"/>
  <w15:chartTrackingRefBased/>
  <w15:docId w15:val="{40AFB2FA-AF8A-4BCA-99E6-F2A462D0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D656A"/>
    <w:pPr>
      <w:ind w:left="720"/>
    </w:pPr>
    <w:rPr>
      <w:color w:val="61214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BC1"/>
    <w:pPr>
      <w:keepNext/>
      <w:keepLines/>
      <w:spacing w:before="240" w:after="0"/>
      <w:ind w:left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5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2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2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353"/>
  </w:style>
  <w:style w:type="paragraph" w:styleId="Footer">
    <w:name w:val="footer"/>
    <w:basedOn w:val="Normal"/>
    <w:link w:val="FooterChar"/>
    <w:uiPriority w:val="99"/>
    <w:unhideWhenUsed/>
    <w:rsid w:val="001E2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353"/>
  </w:style>
  <w:style w:type="paragraph" w:styleId="ListParagraph">
    <w:name w:val="List Paragraph"/>
    <w:basedOn w:val="Normal"/>
    <w:uiPriority w:val="34"/>
    <w:qFormat/>
    <w:rsid w:val="008F49DA"/>
    <w:pPr>
      <w:contextualSpacing/>
    </w:pPr>
  </w:style>
  <w:style w:type="character" w:styleId="Hyperlink">
    <w:name w:val="Hyperlink"/>
    <w:basedOn w:val="DefaultParagraphFont"/>
    <w:uiPriority w:val="99"/>
    <w:unhideWhenUsed/>
    <w:rsid w:val="00EF56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562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75BC1"/>
    <w:rPr>
      <w:rFonts w:eastAsiaTheme="majorEastAsia" w:cstheme="majorBidi"/>
      <w:b/>
      <w:color w:val="612141"/>
      <w:sz w:val="24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75BC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BC1"/>
    <w:rPr>
      <w:rFonts w:asciiTheme="majorHAnsi" w:eastAsiaTheme="majorEastAsia" w:hAnsiTheme="majorHAnsi" w:cstheme="majorBidi"/>
      <w:b/>
      <w:color w:val="612141"/>
      <w:spacing w:val="-10"/>
      <w:kern w:val="28"/>
      <w:sz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D656A"/>
    <w:rPr>
      <w:rFonts w:asciiTheme="majorHAnsi" w:eastAsiaTheme="majorEastAsia" w:hAnsiTheme="majorHAnsi" w:cstheme="majorBidi"/>
      <w:b/>
      <w:color w:val="61214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C93D-E430-4415-8555-06873A10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Deveaux</dc:creator>
  <cp:keywords/>
  <dc:description/>
  <cp:lastModifiedBy>Courtney Deveaux</cp:lastModifiedBy>
  <cp:revision>7</cp:revision>
  <dcterms:created xsi:type="dcterms:W3CDTF">2021-07-30T17:28:00Z</dcterms:created>
  <dcterms:modified xsi:type="dcterms:W3CDTF">2023-08-24T15:34:00Z</dcterms:modified>
</cp:coreProperties>
</file>